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335" w:type="dxa"/>
        <w:tblLook w:val="04A0" w:firstRow="1" w:lastRow="0" w:firstColumn="1" w:lastColumn="0" w:noHBand="0" w:noVBand="1"/>
      </w:tblPr>
      <w:tblGrid>
        <w:gridCol w:w="442"/>
        <w:gridCol w:w="4535"/>
        <w:gridCol w:w="6358"/>
      </w:tblGrid>
      <w:tr w:rsidR="00141F71" w:rsidTr="00503377">
        <w:tc>
          <w:tcPr>
            <w:tcW w:w="442" w:type="dxa"/>
          </w:tcPr>
          <w:p w:rsidR="00141F71" w:rsidRDefault="00141F71">
            <w:r>
              <w:t>№</w:t>
            </w:r>
          </w:p>
        </w:tc>
        <w:tc>
          <w:tcPr>
            <w:tcW w:w="4535" w:type="dxa"/>
          </w:tcPr>
          <w:p w:rsidR="00141F71" w:rsidRDefault="00141F71">
            <w:r>
              <w:t>Вопрос</w:t>
            </w:r>
          </w:p>
        </w:tc>
        <w:tc>
          <w:tcPr>
            <w:tcW w:w="6358" w:type="dxa"/>
          </w:tcPr>
          <w:p w:rsidR="00141F71" w:rsidRDefault="00141F71" w:rsidP="00503377">
            <w:r>
              <w:t>Ответ</w:t>
            </w:r>
          </w:p>
        </w:tc>
      </w:tr>
      <w:tr w:rsidR="00141F71" w:rsidTr="00503377">
        <w:tc>
          <w:tcPr>
            <w:tcW w:w="442" w:type="dxa"/>
          </w:tcPr>
          <w:p w:rsidR="00141F71" w:rsidRDefault="00141F71" w:rsidP="007F27BF">
            <w:pPr>
              <w:tabs>
                <w:tab w:val="left" w:pos="953"/>
              </w:tabs>
            </w:pPr>
          </w:p>
        </w:tc>
        <w:tc>
          <w:tcPr>
            <w:tcW w:w="4535" w:type="dxa"/>
          </w:tcPr>
          <w:p w:rsidR="00141F71" w:rsidRPr="007F27BF" w:rsidRDefault="00141F71" w:rsidP="007F27BF">
            <w:pPr>
              <w:tabs>
                <w:tab w:val="left" w:pos="953"/>
              </w:tabs>
            </w:pPr>
            <w:r>
              <w:t xml:space="preserve">Основное преимущество </w:t>
            </w:r>
            <w:r>
              <w:rPr>
                <w:lang w:val="en-US"/>
              </w:rPr>
              <w:t>NUMA</w:t>
            </w:r>
            <w:r w:rsidRPr="007F27BF">
              <w:t xml:space="preserve"> </w:t>
            </w:r>
            <w:r>
              <w:t>страниц по сравнению с U</w:t>
            </w:r>
            <w:r>
              <w:rPr>
                <w:lang w:val="en-US"/>
              </w:rPr>
              <w:t>MA</w:t>
            </w:r>
            <w:r w:rsidRPr="007F27BF">
              <w:t xml:space="preserve"> </w:t>
            </w:r>
            <w:r>
              <w:t>системами:</w:t>
            </w:r>
          </w:p>
        </w:tc>
        <w:tc>
          <w:tcPr>
            <w:tcW w:w="6358" w:type="dxa"/>
          </w:tcPr>
          <w:p w:rsidR="00141F71" w:rsidRPr="007F27BF" w:rsidRDefault="00141F71" w:rsidP="007F27BF">
            <w:r>
              <w:t xml:space="preserve">Потенциально большая степень параллелизма (в </w:t>
            </w:r>
            <w:r>
              <w:rPr>
                <w:lang w:val="en-US"/>
              </w:rPr>
              <w:t>UMA</w:t>
            </w:r>
            <w:r w:rsidRPr="007F27BF">
              <w:t xml:space="preserve"> </w:t>
            </w:r>
            <w:r>
              <w:t>системах существенно ограничено количество процессорных элементов)</w:t>
            </w:r>
          </w:p>
        </w:tc>
      </w:tr>
      <w:tr w:rsidR="00141F71" w:rsidTr="00503377">
        <w:tc>
          <w:tcPr>
            <w:tcW w:w="442" w:type="dxa"/>
          </w:tcPr>
          <w:p w:rsidR="00141F71" w:rsidRDefault="00141F71" w:rsidP="007F27BF">
            <w:pPr>
              <w:tabs>
                <w:tab w:val="left" w:pos="953"/>
              </w:tabs>
            </w:pPr>
          </w:p>
        </w:tc>
        <w:tc>
          <w:tcPr>
            <w:tcW w:w="4535" w:type="dxa"/>
          </w:tcPr>
          <w:p w:rsidR="00141F71" w:rsidRPr="007F27BF" w:rsidRDefault="00141F71" w:rsidP="007F27BF">
            <w:pPr>
              <w:tabs>
                <w:tab w:val="left" w:pos="953"/>
              </w:tabs>
            </w:pPr>
            <w:r>
              <w:t xml:space="preserve">Какая информация может размещаться в области блоков файловой системы </w:t>
            </w:r>
            <w:r>
              <w:rPr>
                <w:lang w:val="en-US"/>
              </w:rPr>
              <w:t>fs</w:t>
            </w:r>
            <w:r w:rsidRPr="007F27BF">
              <w:t>5</w:t>
            </w:r>
            <w:r>
              <w:t>? (указать конкретно, ответ – «системная информация» не принимается к рассмотрению)</w:t>
            </w:r>
          </w:p>
        </w:tc>
        <w:tc>
          <w:tcPr>
            <w:tcW w:w="6358" w:type="dxa"/>
          </w:tcPr>
          <w:p w:rsidR="00141F71" w:rsidRDefault="00141F71" w:rsidP="007F27BF">
            <w:r>
              <w:t>Содержимое блоков файлов, списки свободных блоков файловой системы, ссылки на номера блоков, занимаемых файлами</w:t>
            </w:r>
          </w:p>
        </w:tc>
      </w:tr>
      <w:tr w:rsidR="00141F71" w:rsidTr="00503377">
        <w:tc>
          <w:tcPr>
            <w:tcW w:w="442" w:type="dxa"/>
          </w:tcPr>
          <w:p w:rsidR="00141F71" w:rsidRDefault="00141F71" w:rsidP="007F27BF">
            <w:pPr>
              <w:tabs>
                <w:tab w:val="left" w:pos="953"/>
              </w:tabs>
            </w:pPr>
          </w:p>
        </w:tc>
        <w:tc>
          <w:tcPr>
            <w:tcW w:w="4535" w:type="dxa"/>
          </w:tcPr>
          <w:p w:rsidR="00141F71" w:rsidRDefault="00141F71" w:rsidP="007F27BF">
            <w:pPr>
              <w:tabs>
                <w:tab w:val="left" w:pos="953"/>
              </w:tabs>
            </w:pPr>
            <w:r>
              <w:t>Может ли ОС (если может, то как) противодействовать зациклившимся процессам в случае, если в системе отсутствует предварительная декларация лимитов времени центрального процесс</w:t>
            </w:r>
            <w:bookmarkStart w:id="0" w:name="_GoBack"/>
            <w:bookmarkEnd w:id="0"/>
            <w:r>
              <w:t>а для обрабатываемых процессов?</w:t>
            </w:r>
          </w:p>
        </w:tc>
        <w:tc>
          <w:tcPr>
            <w:tcW w:w="6358" w:type="dxa"/>
          </w:tcPr>
          <w:p w:rsidR="00141F71" w:rsidRDefault="00141F71" w:rsidP="007F27BF">
            <w:r w:rsidRPr="007F27BF">
              <w:rPr>
                <w:u w:val="single"/>
              </w:rPr>
              <w:t>За счёт переключения с процесса на процесс</w:t>
            </w:r>
            <w:r>
              <w:t xml:space="preserve"> и изменения приоритетности выделения квантов времени процессам (достаточно первой части ответа)</w:t>
            </w:r>
          </w:p>
        </w:tc>
      </w:tr>
      <w:tr w:rsidR="00141F71" w:rsidTr="00503377">
        <w:tc>
          <w:tcPr>
            <w:tcW w:w="442" w:type="dxa"/>
          </w:tcPr>
          <w:p w:rsidR="00141F71" w:rsidRDefault="00141F71">
            <w:r>
              <w:t>2</w:t>
            </w:r>
          </w:p>
        </w:tc>
        <w:tc>
          <w:tcPr>
            <w:tcW w:w="4535" w:type="dxa"/>
          </w:tcPr>
          <w:p w:rsidR="00141F71" w:rsidRPr="00CD556E" w:rsidRDefault="00141F71">
            <w:r>
              <w:t>Определение виртуального ресурса (устройства)</w:t>
            </w:r>
          </w:p>
        </w:tc>
        <w:tc>
          <w:tcPr>
            <w:tcW w:w="6358" w:type="dxa"/>
          </w:tcPr>
          <w:p w:rsidR="00141F71" w:rsidRDefault="00141F71">
            <w:r>
              <w:t>Устройство, некоторые или все эксплуатационные характеристики которого реализованы программным образом</w:t>
            </w:r>
          </w:p>
        </w:tc>
      </w:tr>
      <w:tr w:rsidR="00141F71" w:rsidTr="00503377">
        <w:tc>
          <w:tcPr>
            <w:tcW w:w="442" w:type="dxa"/>
          </w:tcPr>
          <w:p w:rsidR="00141F71" w:rsidRDefault="00141F71">
            <w:r>
              <w:t>7</w:t>
            </w:r>
          </w:p>
        </w:tc>
        <w:tc>
          <w:tcPr>
            <w:tcW w:w="4535" w:type="dxa"/>
          </w:tcPr>
          <w:p w:rsidR="00141F71" w:rsidRDefault="00141F71">
            <w:r>
              <w:t>Структура ячейки оперативной памяти компьютера</w:t>
            </w:r>
          </w:p>
        </w:tc>
        <w:tc>
          <w:tcPr>
            <w:tcW w:w="6358" w:type="dxa"/>
          </w:tcPr>
          <w:p w:rsidR="00141F71" w:rsidRDefault="00141F71">
            <w:r>
              <w:t>Поле Тега (служебной информации) + поле машинного слова (поле программно изменяемой информации)</w:t>
            </w:r>
          </w:p>
        </w:tc>
      </w:tr>
      <w:tr w:rsidR="00141F71" w:rsidTr="00503377">
        <w:tc>
          <w:tcPr>
            <w:tcW w:w="442" w:type="dxa"/>
          </w:tcPr>
          <w:p w:rsidR="00141F71" w:rsidRDefault="00141F71">
            <w:r>
              <w:t>8</w:t>
            </w:r>
          </w:p>
        </w:tc>
        <w:tc>
          <w:tcPr>
            <w:tcW w:w="4535" w:type="dxa"/>
          </w:tcPr>
          <w:p w:rsidR="00141F71" w:rsidRDefault="00141F71">
            <w:r>
              <w:t>Использование тега ячейки оперативной памяти</w:t>
            </w:r>
          </w:p>
        </w:tc>
        <w:tc>
          <w:tcPr>
            <w:tcW w:w="6358" w:type="dxa"/>
          </w:tcPr>
          <w:p w:rsidR="00141F71" w:rsidRDefault="00141F71" w:rsidP="00CD556E">
            <w:pPr>
              <w:pStyle w:val="a4"/>
              <w:numPr>
                <w:ilvl w:val="0"/>
                <w:numId w:val="1"/>
              </w:numPr>
            </w:pPr>
            <w:r>
              <w:t>Контроль за целостностью данных</w:t>
            </w:r>
          </w:p>
          <w:p w:rsidR="00141F71" w:rsidRDefault="00141F71" w:rsidP="00CD556E">
            <w:pPr>
              <w:pStyle w:val="a4"/>
              <w:numPr>
                <w:ilvl w:val="0"/>
                <w:numId w:val="1"/>
              </w:numPr>
            </w:pPr>
            <w:r>
              <w:t>Контроль доступа к командам/данным</w:t>
            </w:r>
          </w:p>
          <w:p w:rsidR="00141F71" w:rsidRDefault="00141F71" w:rsidP="00CD556E">
            <w:pPr>
              <w:pStyle w:val="a4"/>
              <w:numPr>
                <w:ilvl w:val="0"/>
                <w:numId w:val="1"/>
              </w:numPr>
            </w:pPr>
            <w:r>
              <w:t>Контроль доступа к машинным типам данных</w:t>
            </w:r>
          </w:p>
        </w:tc>
      </w:tr>
      <w:tr w:rsidR="00141F71" w:rsidTr="00503377">
        <w:tc>
          <w:tcPr>
            <w:tcW w:w="442" w:type="dxa"/>
          </w:tcPr>
          <w:p w:rsidR="00141F71" w:rsidRDefault="00141F71">
            <w:r>
              <w:t>9</w:t>
            </w:r>
          </w:p>
        </w:tc>
        <w:tc>
          <w:tcPr>
            <w:tcW w:w="4535" w:type="dxa"/>
          </w:tcPr>
          <w:p w:rsidR="00141F71" w:rsidRDefault="00141F71">
            <w:r>
              <w:t>Определить понятие «длительность цикла оперативной памяти»</w:t>
            </w:r>
          </w:p>
        </w:tc>
        <w:tc>
          <w:tcPr>
            <w:tcW w:w="6358" w:type="dxa"/>
          </w:tcPr>
          <w:p w:rsidR="00141F71" w:rsidRDefault="00141F71">
            <w:r>
              <w:t>Минимальное время между началом текущего и последующего обращения к памяти</w:t>
            </w:r>
          </w:p>
        </w:tc>
      </w:tr>
      <w:tr w:rsidR="00141F71" w:rsidTr="00503377">
        <w:tc>
          <w:tcPr>
            <w:tcW w:w="442" w:type="dxa"/>
          </w:tcPr>
          <w:p w:rsidR="00141F71" w:rsidRDefault="00141F71">
            <w:r>
              <w:t>11</w:t>
            </w:r>
          </w:p>
        </w:tc>
        <w:tc>
          <w:tcPr>
            <w:tcW w:w="4535" w:type="dxa"/>
          </w:tcPr>
          <w:p w:rsidR="00141F71" w:rsidRDefault="00141F71">
            <w:r>
              <w:t>Что даёт расслоение оперативного запоминающего устройства?</w:t>
            </w:r>
          </w:p>
        </w:tc>
        <w:tc>
          <w:tcPr>
            <w:tcW w:w="6358" w:type="dxa"/>
          </w:tcPr>
          <w:p w:rsidR="00141F71" w:rsidRDefault="00141F71" w:rsidP="00773FC4">
            <w:pPr>
              <w:pStyle w:val="a4"/>
              <w:numPr>
                <w:ilvl w:val="0"/>
                <w:numId w:val="9"/>
              </w:numPr>
            </w:pPr>
            <w:r>
              <w:t>Сокращение цикла оперативной памяти для соседних ячеек</w:t>
            </w:r>
          </w:p>
          <w:p w:rsidR="00141F71" w:rsidRDefault="00141F71" w:rsidP="00773FC4">
            <w:pPr>
              <w:pStyle w:val="a4"/>
              <w:numPr>
                <w:ilvl w:val="0"/>
                <w:numId w:val="9"/>
              </w:numPr>
            </w:pPr>
            <w:r>
              <w:t>Существенное ускорение работы ОЗУ при обменах блоками</w:t>
            </w:r>
          </w:p>
        </w:tc>
      </w:tr>
      <w:tr w:rsidR="00141F71" w:rsidTr="00503377">
        <w:tc>
          <w:tcPr>
            <w:tcW w:w="442" w:type="dxa"/>
          </w:tcPr>
          <w:p w:rsidR="00141F71" w:rsidRDefault="00141F71">
            <w:r>
              <w:t>12</w:t>
            </w:r>
          </w:p>
        </w:tc>
        <w:tc>
          <w:tcPr>
            <w:tcW w:w="4535" w:type="dxa"/>
          </w:tcPr>
          <w:p w:rsidR="00141F71" w:rsidRDefault="00141F71">
            <w:r>
              <w:t>Когда и где наилучшим образом проявляется преимущество ОЗУ с расслоением?</w:t>
            </w:r>
          </w:p>
        </w:tc>
        <w:tc>
          <w:tcPr>
            <w:tcW w:w="6358" w:type="dxa"/>
          </w:tcPr>
          <w:p w:rsidR="00141F71" w:rsidRDefault="00141F71">
            <w:r>
              <w:t>При кэшировании ОЗУ, при блочных обменах между ОЗУ и кэш-буфером</w:t>
            </w:r>
          </w:p>
        </w:tc>
      </w:tr>
      <w:tr w:rsidR="00141F71" w:rsidTr="00503377">
        <w:tc>
          <w:tcPr>
            <w:tcW w:w="442" w:type="dxa"/>
          </w:tcPr>
          <w:p w:rsidR="00141F71" w:rsidRDefault="00141F71">
            <w:r>
              <w:t>13</w:t>
            </w:r>
          </w:p>
        </w:tc>
        <w:tc>
          <w:tcPr>
            <w:tcW w:w="4535" w:type="dxa"/>
          </w:tcPr>
          <w:p w:rsidR="00141F71" w:rsidRDefault="00141F71">
            <w:r>
              <w:t>Что такое «сквозное кэширование»? В чём его преимущество и почему?</w:t>
            </w:r>
          </w:p>
        </w:tc>
        <w:tc>
          <w:tcPr>
            <w:tcW w:w="6358" w:type="dxa"/>
          </w:tcPr>
          <w:p w:rsidR="00141F71" w:rsidRDefault="00141F71" w:rsidP="00503377">
            <w:pPr>
              <w:pStyle w:val="a4"/>
              <w:numPr>
                <w:ilvl w:val="0"/>
                <w:numId w:val="6"/>
              </w:numPr>
            </w:pPr>
            <w:r>
              <w:t>При каждой команде записи в память происходит «сброс» обновленного блока кэша в ОЗУ</w:t>
            </w:r>
          </w:p>
          <w:p w:rsidR="00141F71" w:rsidRDefault="00141F71" w:rsidP="00503377">
            <w:pPr>
              <w:pStyle w:val="a4"/>
              <w:numPr>
                <w:ilvl w:val="0"/>
                <w:numId w:val="6"/>
              </w:numPr>
            </w:pPr>
            <w:r>
              <w:t>Нет необходимости в сохранении «вытесненного» блока кэша в оперативной памяти</w:t>
            </w:r>
          </w:p>
          <w:p w:rsidR="00141F71" w:rsidRDefault="00141F71" w:rsidP="00503377">
            <w:pPr>
              <w:pStyle w:val="a4"/>
              <w:numPr>
                <w:ilvl w:val="0"/>
                <w:numId w:val="6"/>
              </w:numPr>
            </w:pPr>
            <w:r>
              <w:t>Данная модель не снижает эффективности работы КЭШа, т.к. команд чтения из ОЗУ статистически существенно больше, нежели команд записи</w:t>
            </w:r>
          </w:p>
          <w:p w:rsidR="00141F71" w:rsidRDefault="00141F71" w:rsidP="0092702F">
            <w:pPr>
              <w:pStyle w:val="a4"/>
            </w:pPr>
          </w:p>
        </w:tc>
      </w:tr>
      <w:tr w:rsidR="00141F71" w:rsidTr="00503377">
        <w:tc>
          <w:tcPr>
            <w:tcW w:w="442" w:type="dxa"/>
          </w:tcPr>
          <w:p w:rsidR="00141F71" w:rsidRDefault="00141F71">
            <w:r>
              <w:t>14</w:t>
            </w:r>
          </w:p>
        </w:tc>
        <w:tc>
          <w:tcPr>
            <w:tcW w:w="4535" w:type="dxa"/>
          </w:tcPr>
          <w:p w:rsidR="00141F71" w:rsidRDefault="00141F71">
            <w:r>
              <w:t>Минимальные требования к аппаратуре для обеспечения корректного мультипрограммирования</w:t>
            </w:r>
          </w:p>
        </w:tc>
        <w:tc>
          <w:tcPr>
            <w:tcW w:w="6358" w:type="dxa"/>
          </w:tcPr>
          <w:p w:rsidR="00141F71" w:rsidRDefault="00141F71" w:rsidP="002A50C4">
            <w:pPr>
              <w:pStyle w:val="a4"/>
              <w:numPr>
                <w:ilvl w:val="0"/>
                <w:numId w:val="3"/>
              </w:numPr>
            </w:pPr>
            <w:r>
              <w:t>Аппарат защиты памяти</w:t>
            </w:r>
          </w:p>
          <w:p w:rsidR="00141F71" w:rsidRDefault="00141F71" w:rsidP="002A50C4">
            <w:pPr>
              <w:pStyle w:val="a4"/>
              <w:numPr>
                <w:ilvl w:val="0"/>
                <w:numId w:val="3"/>
              </w:numPr>
            </w:pPr>
            <w:r>
              <w:t>Специальный режим ОС (привилегированный или супервизора)</w:t>
            </w:r>
          </w:p>
          <w:p w:rsidR="00141F71" w:rsidRDefault="00141F71" w:rsidP="002A50C4">
            <w:pPr>
              <w:pStyle w:val="a4"/>
              <w:numPr>
                <w:ilvl w:val="0"/>
                <w:numId w:val="3"/>
              </w:numPr>
            </w:pPr>
            <w:r>
              <w:t>Аппарат прерываний</w:t>
            </w:r>
          </w:p>
        </w:tc>
      </w:tr>
      <w:tr w:rsidR="00141F71" w:rsidTr="00503377">
        <w:tc>
          <w:tcPr>
            <w:tcW w:w="442" w:type="dxa"/>
          </w:tcPr>
          <w:p w:rsidR="00141F71" w:rsidRDefault="00141F71">
            <w:r>
              <w:t>15</w:t>
            </w:r>
          </w:p>
        </w:tc>
        <w:tc>
          <w:tcPr>
            <w:tcW w:w="4535" w:type="dxa"/>
          </w:tcPr>
          <w:p w:rsidR="00141F71" w:rsidRPr="00494718" w:rsidRDefault="00141F71">
            <w:pPr>
              <w:rPr>
                <w:i/>
              </w:rPr>
            </w:pPr>
            <w:r>
              <w:t>Определения понятия «аппарат» виртуальной памяти</w:t>
            </w:r>
          </w:p>
        </w:tc>
        <w:tc>
          <w:tcPr>
            <w:tcW w:w="6358" w:type="dxa"/>
          </w:tcPr>
          <w:p w:rsidR="00141F71" w:rsidRDefault="00141F71">
            <w:r>
              <w:t>Аппаратно-программные средства компьютера, обеспечивающие преобразование (установление соответствия) программных адресов, используемых в программе с адресами физической памяти, в которой размещена программа во время выполнения</w:t>
            </w:r>
          </w:p>
        </w:tc>
      </w:tr>
      <w:tr w:rsidR="00141F71" w:rsidTr="00503377">
        <w:tc>
          <w:tcPr>
            <w:tcW w:w="442" w:type="dxa"/>
          </w:tcPr>
          <w:p w:rsidR="00141F71" w:rsidRDefault="00141F71">
            <w:r>
              <w:t>16</w:t>
            </w:r>
          </w:p>
        </w:tc>
        <w:tc>
          <w:tcPr>
            <w:tcW w:w="4535" w:type="dxa"/>
          </w:tcPr>
          <w:p w:rsidR="00141F71" w:rsidRPr="00B60D5A" w:rsidRDefault="00141F71">
            <w:r>
              <w:t xml:space="preserve">Основное преимущество протоколов </w:t>
            </w:r>
            <w:r>
              <w:rPr>
                <w:lang w:val="en-US"/>
              </w:rPr>
              <w:t>UDP</w:t>
            </w:r>
            <w:r w:rsidRPr="00B60D5A">
              <w:t xml:space="preserve"> </w:t>
            </w:r>
            <w:r>
              <w:t xml:space="preserve">по сравнению с </w:t>
            </w:r>
            <w:r>
              <w:rPr>
                <w:lang w:val="en-US"/>
              </w:rPr>
              <w:t>TCP</w:t>
            </w:r>
          </w:p>
        </w:tc>
        <w:tc>
          <w:tcPr>
            <w:tcW w:w="6358" w:type="dxa"/>
          </w:tcPr>
          <w:p w:rsidR="00141F71" w:rsidRDefault="00141F71">
            <w:r>
              <w:t>Эффективность при передаче данных (объём передаваемой служебной информации существенно меньше)</w:t>
            </w:r>
          </w:p>
        </w:tc>
      </w:tr>
      <w:tr w:rsidR="00141F71" w:rsidTr="00503377">
        <w:tc>
          <w:tcPr>
            <w:tcW w:w="442" w:type="dxa"/>
          </w:tcPr>
          <w:p w:rsidR="00141F71" w:rsidRDefault="00141F71">
            <w:r>
              <w:t>17</w:t>
            </w:r>
          </w:p>
        </w:tc>
        <w:tc>
          <w:tcPr>
            <w:tcW w:w="4535" w:type="dxa"/>
          </w:tcPr>
          <w:p w:rsidR="00141F71" w:rsidRPr="00CD556E" w:rsidRDefault="00141F71">
            <w:r>
              <w:t xml:space="preserve">Преимущество протокола </w:t>
            </w:r>
            <w:r>
              <w:rPr>
                <w:lang w:val="en-US"/>
              </w:rPr>
              <w:t>TCP</w:t>
            </w:r>
            <w:r w:rsidRPr="00CD556E">
              <w:t xml:space="preserve"> </w:t>
            </w:r>
            <w:r>
              <w:t xml:space="preserve">по сравнению с </w:t>
            </w:r>
            <w:r>
              <w:rPr>
                <w:lang w:val="en-US"/>
              </w:rPr>
              <w:t>UDP</w:t>
            </w:r>
          </w:p>
        </w:tc>
        <w:tc>
          <w:tcPr>
            <w:tcW w:w="6358" w:type="dxa"/>
          </w:tcPr>
          <w:p w:rsidR="00141F71" w:rsidRDefault="00141F71">
            <w:r>
              <w:t>Надёжность</w:t>
            </w:r>
          </w:p>
          <w:p w:rsidR="00141F71" w:rsidRDefault="00141F71">
            <w:r>
              <w:t>Обеспечивает работоспособность в сетях с недетерминированной надежностью линий связи</w:t>
            </w:r>
          </w:p>
        </w:tc>
      </w:tr>
      <w:tr w:rsidR="00141F71" w:rsidTr="00503377">
        <w:tc>
          <w:tcPr>
            <w:tcW w:w="442" w:type="dxa"/>
          </w:tcPr>
          <w:p w:rsidR="00141F71" w:rsidRDefault="00141F71">
            <w:r>
              <w:t>19</w:t>
            </w:r>
          </w:p>
        </w:tc>
        <w:tc>
          <w:tcPr>
            <w:tcW w:w="4535" w:type="dxa"/>
          </w:tcPr>
          <w:p w:rsidR="00141F71" w:rsidRPr="00B60D5A" w:rsidRDefault="00141F71">
            <w:r>
              <w:rPr>
                <w:lang w:val="en-US"/>
              </w:rPr>
              <w:t>NUMA</w:t>
            </w:r>
            <w:r w:rsidRPr="00773FC4">
              <w:t xml:space="preserve"> </w:t>
            </w:r>
            <w:r>
              <w:t>система – полное определение и классификация</w:t>
            </w:r>
          </w:p>
        </w:tc>
        <w:tc>
          <w:tcPr>
            <w:tcW w:w="6358" w:type="dxa"/>
          </w:tcPr>
          <w:p w:rsidR="00141F71" w:rsidRPr="00B60D5A" w:rsidRDefault="00141F71">
            <w:r>
              <w:rPr>
                <w:lang w:val="en-US"/>
              </w:rPr>
              <w:t>MIMD</w:t>
            </w:r>
            <w:r w:rsidRPr="00B60D5A">
              <w:t xml:space="preserve"> </w:t>
            </w:r>
            <w:r>
              <w:t>система с общей оперативной памятью, имеющая неоднородный доступ в память. Процессорные элементы работают на общем адресном пространстве, но характеристики доступа процессора к ОЗУ зависят от того, в какую часть адресного пространства он обращается</w:t>
            </w:r>
          </w:p>
        </w:tc>
      </w:tr>
      <w:tr w:rsidR="00141F71" w:rsidTr="00503377">
        <w:tc>
          <w:tcPr>
            <w:tcW w:w="442" w:type="dxa"/>
          </w:tcPr>
          <w:p w:rsidR="00141F71" w:rsidRDefault="00141F71">
            <w:r>
              <w:t>20</w:t>
            </w:r>
          </w:p>
        </w:tc>
        <w:tc>
          <w:tcPr>
            <w:tcW w:w="4535" w:type="dxa"/>
          </w:tcPr>
          <w:p w:rsidR="00141F71" w:rsidRPr="00773FC4" w:rsidRDefault="00141F71">
            <w:r>
              <w:rPr>
                <w:lang w:val="en-US"/>
              </w:rPr>
              <w:t>UMA</w:t>
            </w:r>
            <w:r w:rsidRPr="00773FC4">
              <w:t xml:space="preserve"> </w:t>
            </w:r>
            <w:r>
              <w:t>система – полное определение и классификация</w:t>
            </w:r>
          </w:p>
        </w:tc>
        <w:tc>
          <w:tcPr>
            <w:tcW w:w="6358" w:type="dxa"/>
          </w:tcPr>
          <w:p w:rsidR="00141F71" w:rsidRPr="00773FC4" w:rsidRDefault="00141F71" w:rsidP="00773FC4">
            <w:r>
              <w:rPr>
                <w:lang w:val="en-US"/>
              </w:rPr>
              <w:t>MIMD</w:t>
            </w:r>
            <w:r w:rsidRPr="00773FC4">
              <w:t xml:space="preserve"> </w:t>
            </w:r>
            <w:r>
              <w:t xml:space="preserve">система с общей оперативной памятью, имеющая однородный доступ в память. Характеристики доступа любого процессорного элемента в любую точку ОЗУ не зависят от </w:t>
            </w:r>
            <w:r>
              <w:lastRenderedPageBreak/>
              <w:t>конкретного элемента и адреса (все процессоры равноценны относительно доступа к памяти)</w:t>
            </w:r>
          </w:p>
        </w:tc>
      </w:tr>
      <w:tr w:rsidR="00141F71" w:rsidTr="00503377">
        <w:tc>
          <w:tcPr>
            <w:tcW w:w="442" w:type="dxa"/>
          </w:tcPr>
          <w:p w:rsidR="00141F71" w:rsidRDefault="00141F71">
            <w:r>
              <w:lastRenderedPageBreak/>
              <w:t>21</w:t>
            </w:r>
          </w:p>
        </w:tc>
        <w:tc>
          <w:tcPr>
            <w:tcW w:w="4535" w:type="dxa"/>
          </w:tcPr>
          <w:p w:rsidR="00141F71" w:rsidRDefault="00141F71">
            <w:r>
              <w:t xml:space="preserve">Сформулировать общее (не являющееся определением процессов в </w:t>
            </w:r>
            <w:r>
              <w:rPr>
                <w:lang w:val="en-US"/>
              </w:rPr>
              <w:t>Unix</w:t>
            </w:r>
            <w:r w:rsidRPr="00494718">
              <w:t>)</w:t>
            </w:r>
            <w:r>
              <w:t xml:space="preserve"> определение процесса</w:t>
            </w:r>
          </w:p>
        </w:tc>
        <w:tc>
          <w:tcPr>
            <w:tcW w:w="6358" w:type="dxa"/>
          </w:tcPr>
          <w:p w:rsidR="00141F71" w:rsidRDefault="00141F71">
            <w:r>
              <w:t>Совокупность машинных команд и данных, исполняющая в рамках ВС и обладающая правами на владение некоторым набором ресурсов</w:t>
            </w:r>
          </w:p>
        </w:tc>
      </w:tr>
      <w:tr w:rsidR="00141F71" w:rsidTr="00503377">
        <w:tc>
          <w:tcPr>
            <w:tcW w:w="442" w:type="dxa"/>
          </w:tcPr>
          <w:p w:rsidR="00141F71" w:rsidRDefault="00141F71">
            <w:r>
              <w:t>22</w:t>
            </w:r>
          </w:p>
        </w:tc>
        <w:tc>
          <w:tcPr>
            <w:tcW w:w="4535" w:type="dxa"/>
          </w:tcPr>
          <w:p w:rsidR="00141F71" w:rsidRDefault="00141F71">
            <w:r>
              <w:t>Определить понятие «взаимное исключение»</w:t>
            </w:r>
          </w:p>
        </w:tc>
        <w:tc>
          <w:tcPr>
            <w:tcW w:w="6358" w:type="dxa"/>
          </w:tcPr>
          <w:p w:rsidR="00141F71" w:rsidRDefault="00141F71">
            <w:r>
              <w:t>Способ работы с разделяемым ресурсом, при котором в тот момент, когда один из процессов работает с разделяемым ресурсом, все остальные процессы не могут иметь к нему доступ</w:t>
            </w:r>
          </w:p>
        </w:tc>
      </w:tr>
      <w:tr w:rsidR="00141F71" w:rsidTr="00503377">
        <w:tc>
          <w:tcPr>
            <w:tcW w:w="442" w:type="dxa"/>
          </w:tcPr>
          <w:p w:rsidR="00141F71" w:rsidRDefault="00141F71">
            <w:r>
              <w:t>23</w:t>
            </w:r>
          </w:p>
        </w:tc>
        <w:tc>
          <w:tcPr>
            <w:tcW w:w="4535" w:type="dxa"/>
          </w:tcPr>
          <w:p w:rsidR="00141F71" w:rsidRDefault="00141F71">
            <w:r>
              <w:t>Преимущества и недостатки файловых систем, использующих «большие» блоки?</w:t>
            </w:r>
          </w:p>
        </w:tc>
        <w:tc>
          <w:tcPr>
            <w:tcW w:w="6358" w:type="dxa"/>
          </w:tcPr>
          <w:p w:rsidR="00141F71" w:rsidRDefault="00141F71">
            <w:r>
              <w:t>+ Эффективность обмена (сокращение количества системных вызовов при последовательных обменах)</w:t>
            </w:r>
          </w:p>
          <w:p w:rsidR="00141F71" w:rsidRDefault="00141F71">
            <w:r>
              <w:t>+ Сокращение фрагментации данных по устройству</w:t>
            </w:r>
          </w:p>
          <w:p w:rsidR="00141F71" w:rsidRDefault="00141F71">
            <w:r>
              <w:t>- Внутренняя фрагментация</w:t>
            </w:r>
          </w:p>
        </w:tc>
      </w:tr>
      <w:tr w:rsidR="00141F71" w:rsidTr="00503377">
        <w:tc>
          <w:tcPr>
            <w:tcW w:w="442" w:type="dxa"/>
          </w:tcPr>
          <w:p w:rsidR="00141F71" w:rsidRDefault="00141F71" w:rsidP="00494718">
            <w:pPr>
              <w:tabs>
                <w:tab w:val="left" w:pos="953"/>
              </w:tabs>
            </w:pPr>
            <w:r>
              <w:t>24</w:t>
            </w:r>
          </w:p>
        </w:tc>
        <w:tc>
          <w:tcPr>
            <w:tcW w:w="4535" w:type="dxa"/>
          </w:tcPr>
          <w:p w:rsidR="00141F71" w:rsidRDefault="00141F71" w:rsidP="00494718">
            <w:pPr>
              <w:tabs>
                <w:tab w:val="left" w:pos="953"/>
              </w:tabs>
            </w:pPr>
            <w:r>
              <w:t>Преимущества и недостатки файловых систем, использующих «маленькие» блоки?</w:t>
            </w:r>
          </w:p>
        </w:tc>
        <w:tc>
          <w:tcPr>
            <w:tcW w:w="6358" w:type="dxa"/>
          </w:tcPr>
          <w:p w:rsidR="00141F71" w:rsidRDefault="00141F71">
            <w:r>
              <w:t>+ Минимизация внутренней фрагментации</w:t>
            </w:r>
          </w:p>
          <w:p w:rsidR="00141F71" w:rsidRDefault="00141F71">
            <w:r>
              <w:t>- Увеличение фрагментации данных по устройству</w:t>
            </w:r>
          </w:p>
          <w:p w:rsidR="00141F71" w:rsidRDefault="00141F71">
            <w:r>
              <w:t>- Увеличение количества системных вызовов при последовательных обменах, снижение эффективности (можно не указывать)</w:t>
            </w:r>
          </w:p>
        </w:tc>
      </w:tr>
      <w:tr w:rsidR="00141F71" w:rsidTr="00503377">
        <w:tc>
          <w:tcPr>
            <w:tcW w:w="442" w:type="dxa"/>
          </w:tcPr>
          <w:p w:rsidR="00141F71" w:rsidRDefault="00141F71">
            <w:r>
              <w:t>25</w:t>
            </w:r>
          </w:p>
        </w:tc>
        <w:tc>
          <w:tcPr>
            <w:tcW w:w="4535" w:type="dxa"/>
          </w:tcPr>
          <w:p w:rsidR="00141F71" w:rsidRDefault="00141F71">
            <w:r>
              <w:t>Основное преимущество битовых массивов для учёта свободных блоков файловой системы</w:t>
            </w:r>
          </w:p>
        </w:tc>
        <w:tc>
          <w:tcPr>
            <w:tcW w:w="6358" w:type="dxa"/>
          </w:tcPr>
          <w:p w:rsidR="00141F71" w:rsidRDefault="00141F71">
            <w:r>
              <w:t>Оптимизация размещения данных файлов минимизирующих фрагментацию данных по устройству</w:t>
            </w:r>
            <w:r>
              <w:br/>
              <w:t>(Видны и могут использоваться свободные области, состоящие из групп свободных блоков)</w:t>
            </w:r>
          </w:p>
        </w:tc>
      </w:tr>
      <w:tr w:rsidR="00141F71" w:rsidTr="00503377">
        <w:tc>
          <w:tcPr>
            <w:tcW w:w="442" w:type="dxa"/>
          </w:tcPr>
          <w:p w:rsidR="00141F71" w:rsidRDefault="00141F71">
            <w:r>
              <w:t>27</w:t>
            </w:r>
          </w:p>
        </w:tc>
        <w:tc>
          <w:tcPr>
            <w:tcW w:w="4535" w:type="dxa"/>
          </w:tcPr>
          <w:p w:rsidR="00141F71" w:rsidRPr="00494718" w:rsidRDefault="00141F71">
            <w:r>
              <w:t xml:space="preserve">Содержимое каких файлов могут размещаться в индексных дескрипторах файловой системы </w:t>
            </w:r>
            <w:proofErr w:type="spellStart"/>
            <w:r>
              <w:rPr>
                <w:lang w:val="en-US"/>
              </w:rPr>
              <w:t>unix</w:t>
            </w:r>
            <w:proofErr w:type="spellEnd"/>
            <w:r w:rsidRPr="00494718">
              <w:t>?</w:t>
            </w:r>
          </w:p>
        </w:tc>
        <w:tc>
          <w:tcPr>
            <w:tcW w:w="6358" w:type="dxa"/>
          </w:tcPr>
          <w:p w:rsidR="00141F71" w:rsidRDefault="00141F71">
            <w:r>
              <w:t>Файлов устройств, файлов-ссылок</w:t>
            </w:r>
          </w:p>
        </w:tc>
      </w:tr>
      <w:tr w:rsidR="00141F71" w:rsidTr="00503377">
        <w:tc>
          <w:tcPr>
            <w:tcW w:w="442" w:type="dxa"/>
          </w:tcPr>
          <w:p w:rsidR="00141F71" w:rsidRDefault="00141F71">
            <w:r>
              <w:t>29</w:t>
            </w:r>
          </w:p>
        </w:tc>
        <w:tc>
          <w:tcPr>
            <w:tcW w:w="4535" w:type="dxa"/>
          </w:tcPr>
          <w:p w:rsidR="00141F71" w:rsidRDefault="00141F71">
            <w:r>
              <w:t>Преимущества сегментной организации памяти по сравнению со страничной?</w:t>
            </w:r>
          </w:p>
        </w:tc>
        <w:tc>
          <w:tcPr>
            <w:tcW w:w="6358" w:type="dxa"/>
          </w:tcPr>
          <w:p w:rsidR="00141F71" w:rsidRDefault="00141F71" w:rsidP="0092702F">
            <w:pPr>
              <w:pStyle w:val="a4"/>
              <w:numPr>
                <w:ilvl w:val="0"/>
                <w:numId w:val="7"/>
              </w:numPr>
            </w:pPr>
            <w:r>
              <w:t>Простая аппаратная реализация (аппаратная таблица сегментов)</w:t>
            </w:r>
          </w:p>
          <w:p w:rsidR="00141F71" w:rsidRDefault="00141F71" w:rsidP="0092702F">
            <w:pPr>
              <w:pStyle w:val="a4"/>
              <w:numPr>
                <w:ilvl w:val="0"/>
                <w:numId w:val="7"/>
              </w:numPr>
            </w:pPr>
            <w:r>
              <w:t>Возможность адресной поддержки логической структуры виртуальной памяти процесса (кодовая часть, данные, стек, динамическая память и пр.)</w:t>
            </w:r>
          </w:p>
        </w:tc>
      </w:tr>
      <w:tr w:rsidR="00141F71" w:rsidTr="00503377">
        <w:tc>
          <w:tcPr>
            <w:tcW w:w="442" w:type="dxa"/>
          </w:tcPr>
          <w:p w:rsidR="00141F71" w:rsidRDefault="00141F71">
            <w:r>
              <w:t>30</w:t>
            </w:r>
          </w:p>
        </w:tc>
        <w:tc>
          <w:tcPr>
            <w:tcW w:w="4535" w:type="dxa"/>
          </w:tcPr>
          <w:p w:rsidR="00141F71" w:rsidRDefault="00141F71">
            <w:r>
              <w:t>Преимущества страничной организации памяти по сравнению с сегментной</w:t>
            </w:r>
          </w:p>
        </w:tc>
        <w:tc>
          <w:tcPr>
            <w:tcW w:w="6358" w:type="dxa"/>
          </w:tcPr>
          <w:p w:rsidR="00141F71" w:rsidRDefault="00141F71" w:rsidP="00CD556E">
            <w:pPr>
              <w:pStyle w:val="a4"/>
              <w:numPr>
                <w:ilvl w:val="0"/>
                <w:numId w:val="2"/>
              </w:numPr>
            </w:pPr>
            <w:r>
              <w:t>Решение проблем фрагментации памяти</w:t>
            </w:r>
          </w:p>
          <w:p w:rsidR="00141F71" w:rsidRDefault="00141F71" w:rsidP="00CD556E">
            <w:pPr>
              <w:pStyle w:val="a4"/>
              <w:numPr>
                <w:ilvl w:val="0"/>
                <w:numId w:val="2"/>
              </w:numPr>
            </w:pPr>
            <w:r>
              <w:t>Оптимальность использования физической памяти – откачка неиспользуемых страниц</w:t>
            </w:r>
          </w:p>
        </w:tc>
      </w:tr>
      <w:tr w:rsidR="00141F71" w:rsidTr="00503377">
        <w:tc>
          <w:tcPr>
            <w:tcW w:w="442" w:type="dxa"/>
          </w:tcPr>
          <w:p w:rsidR="00141F71" w:rsidRDefault="00141F71">
            <w:r>
              <w:t>31</w:t>
            </w:r>
          </w:p>
        </w:tc>
        <w:tc>
          <w:tcPr>
            <w:tcW w:w="4535" w:type="dxa"/>
          </w:tcPr>
          <w:p w:rsidR="00141F71" w:rsidRDefault="00141F71">
            <w:r>
              <w:t>Основное преимущество инвертированной таблицы страниц?</w:t>
            </w:r>
          </w:p>
        </w:tc>
        <w:tc>
          <w:tcPr>
            <w:tcW w:w="6358" w:type="dxa"/>
          </w:tcPr>
          <w:p w:rsidR="00141F71" w:rsidRDefault="00141F71">
            <w:r>
              <w:t>Нет необходимости перегрузки таблицы при смене обрабатываемых процессов (одна копия таблицы страниц на все обрабатываемые процессы)</w:t>
            </w:r>
          </w:p>
        </w:tc>
      </w:tr>
      <w:tr w:rsidR="00141F71" w:rsidRPr="00D67FCA" w:rsidTr="00503377">
        <w:tc>
          <w:tcPr>
            <w:tcW w:w="442" w:type="dxa"/>
          </w:tcPr>
          <w:p w:rsidR="00141F71" w:rsidRDefault="00141F71">
            <w:r>
              <w:t>32</w:t>
            </w:r>
          </w:p>
        </w:tc>
        <w:tc>
          <w:tcPr>
            <w:tcW w:w="4535" w:type="dxa"/>
          </w:tcPr>
          <w:p w:rsidR="00141F71" w:rsidRDefault="00141F71">
            <w:r>
              <w:t>Организация и основное преимущество инвертированной таблицы страниц?</w:t>
            </w:r>
          </w:p>
        </w:tc>
        <w:tc>
          <w:tcPr>
            <w:tcW w:w="6358" w:type="dxa"/>
          </w:tcPr>
          <w:p w:rsidR="00141F71" w:rsidRPr="00DD6AFF" w:rsidRDefault="00141F71" w:rsidP="00AC61C7">
            <w:r w:rsidRPr="00DD6AFF">
              <w:rPr>
                <w:color w:val="FF0000"/>
              </w:rPr>
              <w:t>Схема или словесное описание</w:t>
            </w:r>
          </w:p>
        </w:tc>
      </w:tr>
      <w:tr w:rsidR="00141F71" w:rsidTr="00503377">
        <w:tc>
          <w:tcPr>
            <w:tcW w:w="442" w:type="dxa"/>
          </w:tcPr>
          <w:p w:rsidR="00141F71" w:rsidRDefault="00141F71">
            <w:r>
              <w:t>33</w:t>
            </w:r>
          </w:p>
        </w:tc>
        <w:tc>
          <w:tcPr>
            <w:tcW w:w="4535" w:type="dxa"/>
          </w:tcPr>
          <w:p w:rsidR="00141F71" w:rsidRDefault="00141F71">
            <w:r>
              <w:t>Размер инвертированной таблицы страниц (количество записей)</w:t>
            </w:r>
          </w:p>
        </w:tc>
        <w:tc>
          <w:tcPr>
            <w:tcW w:w="6358" w:type="dxa"/>
          </w:tcPr>
          <w:p w:rsidR="00141F71" w:rsidRDefault="00141F71">
            <w:r>
              <w:t>Количество записей определяется количеством имеющихся в компьютере физических страниц</w:t>
            </w:r>
          </w:p>
        </w:tc>
      </w:tr>
      <w:tr w:rsidR="00141F71" w:rsidTr="00503377">
        <w:tc>
          <w:tcPr>
            <w:tcW w:w="442" w:type="dxa"/>
          </w:tcPr>
          <w:p w:rsidR="00141F71" w:rsidRDefault="00141F71" w:rsidP="007F27BF">
            <w:pPr>
              <w:tabs>
                <w:tab w:val="left" w:pos="953"/>
              </w:tabs>
            </w:pPr>
            <w:r>
              <w:t>34</w:t>
            </w:r>
          </w:p>
        </w:tc>
        <w:tc>
          <w:tcPr>
            <w:tcW w:w="4535" w:type="dxa"/>
          </w:tcPr>
          <w:p w:rsidR="00141F71" w:rsidRPr="007F27BF" w:rsidRDefault="00141F71" w:rsidP="007F27BF">
            <w:pPr>
              <w:tabs>
                <w:tab w:val="left" w:pos="953"/>
              </w:tabs>
            </w:pPr>
            <w:r>
              <w:t xml:space="preserve">Формула предельного размера файла </w:t>
            </w:r>
            <w:r>
              <w:rPr>
                <w:b/>
              </w:rPr>
              <w:t xml:space="preserve">в байтах </w:t>
            </w:r>
            <w:r>
              <w:t xml:space="preserve">при условии, что блок имеет размер </w:t>
            </w:r>
            <w:proofErr w:type="spellStart"/>
            <w:r>
              <w:rPr>
                <w:b/>
                <w:i/>
              </w:rPr>
              <w:t>разм_блока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t xml:space="preserve">байтов, а для адресации блоков используется целое </w:t>
            </w:r>
            <w:r w:rsidRPr="007F27BF">
              <w:t>(</w:t>
            </w:r>
            <w:r>
              <w:rPr>
                <w:lang w:val="en-US"/>
              </w:rPr>
              <w:t>int</w:t>
            </w:r>
            <w:r w:rsidRPr="007F27BF">
              <w:t>)</w:t>
            </w:r>
          </w:p>
        </w:tc>
        <w:tc>
          <w:tcPr>
            <w:tcW w:w="6358" w:type="dxa"/>
          </w:tcPr>
          <w:p w:rsidR="00141F71" w:rsidRPr="007F27BF" w:rsidRDefault="00141F71" w:rsidP="007F27BF">
            <w:r>
              <w:t>(10</w:t>
            </w:r>
            <w:r w:rsidRPr="00CD556E">
              <w:t xml:space="preserve"> </w:t>
            </w:r>
            <w:r>
              <w:t>+</w:t>
            </w:r>
            <w:r w:rsidRPr="00CD556E">
              <w:t xml:space="preserve"> </w:t>
            </w:r>
            <w:r>
              <w:t>(</w:t>
            </w:r>
            <w:proofErr w:type="spellStart"/>
            <w:r>
              <w:t>разм_блока</w:t>
            </w:r>
            <w:proofErr w:type="spellEnd"/>
            <w:r w:rsidRPr="00CD556E">
              <w:t>/</w:t>
            </w:r>
            <w:proofErr w:type="spellStart"/>
            <w:r>
              <w:rPr>
                <w:lang w:val="en-US"/>
              </w:rPr>
              <w:t>sizeof</w:t>
            </w:r>
            <w:proofErr w:type="spellEnd"/>
            <w:r w:rsidRPr="00CD556E">
              <w:t>(</w:t>
            </w:r>
            <w:r>
              <w:rPr>
                <w:lang w:val="en-US"/>
              </w:rPr>
              <w:t>int</w:t>
            </w:r>
            <w:r w:rsidRPr="00CD556E">
              <w:t>)) + (</w:t>
            </w:r>
            <w:proofErr w:type="spellStart"/>
            <w:r>
              <w:t>разм_блока</w:t>
            </w:r>
            <w:proofErr w:type="spellEnd"/>
            <w:r>
              <w:t>/</w:t>
            </w:r>
            <w:proofErr w:type="spellStart"/>
            <w:r>
              <w:rPr>
                <w:lang w:val="en-US"/>
              </w:rPr>
              <w:t>sizeof</w:t>
            </w:r>
            <w:proofErr w:type="spellEnd"/>
            <w:r w:rsidRPr="00CD556E">
              <w:t>(</w:t>
            </w:r>
            <w:r>
              <w:rPr>
                <w:lang w:val="en-US"/>
              </w:rPr>
              <w:t>int</w:t>
            </w:r>
            <w:proofErr w:type="gramStart"/>
            <w:r w:rsidRPr="00CD556E">
              <w:t>))</w:t>
            </w:r>
            <w:r>
              <w:rPr>
                <w:vertAlign w:val="subscript"/>
              </w:rPr>
              <w:softHyphen/>
            </w:r>
            <w:proofErr w:type="gramEnd"/>
            <w:r w:rsidRPr="00CD556E">
              <w:rPr>
                <w:vertAlign w:val="superscript"/>
              </w:rPr>
              <w:t xml:space="preserve">2 </w:t>
            </w:r>
            <w:r w:rsidRPr="00CD556E">
              <w:t>+ (</w:t>
            </w:r>
            <w:proofErr w:type="spellStart"/>
            <w:r>
              <w:t>разм_блока</w:t>
            </w:r>
            <w:proofErr w:type="spellEnd"/>
            <w:r>
              <w:t>/</w:t>
            </w:r>
            <w:proofErr w:type="spellStart"/>
            <w:r>
              <w:rPr>
                <w:lang w:val="en-US"/>
              </w:rPr>
              <w:t>sizeof</w:t>
            </w:r>
            <w:proofErr w:type="spellEnd"/>
            <w:r w:rsidRPr="00CD556E">
              <w:t>(</w:t>
            </w:r>
            <w:r>
              <w:rPr>
                <w:lang w:val="en-US"/>
              </w:rPr>
              <w:t>int</w:t>
            </w:r>
            <w:r w:rsidRPr="00CD556E">
              <w:t>))</w:t>
            </w:r>
            <w:r>
              <w:rPr>
                <w:vertAlign w:val="subscript"/>
              </w:rPr>
              <w:softHyphen/>
            </w:r>
            <w:r w:rsidRPr="00CD556E">
              <w:rPr>
                <w:vertAlign w:val="superscript"/>
              </w:rPr>
              <w:t>3</w:t>
            </w:r>
            <w:r>
              <w:t xml:space="preserve">) </w:t>
            </w:r>
            <w:r w:rsidRPr="007F27BF">
              <w:rPr>
                <w:b/>
              </w:rPr>
              <w:t xml:space="preserve">* </w:t>
            </w:r>
            <w:proofErr w:type="spellStart"/>
            <w:r w:rsidRPr="007F27BF">
              <w:rPr>
                <w:b/>
              </w:rPr>
              <w:t>разм_блока</w:t>
            </w:r>
            <w:proofErr w:type="spellEnd"/>
          </w:p>
        </w:tc>
      </w:tr>
      <w:tr w:rsidR="00141F71" w:rsidTr="00503377">
        <w:tc>
          <w:tcPr>
            <w:tcW w:w="442" w:type="dxa"/>
          </w:tcPr>
          <w:p w:rsidR="00141F71" w:rsidRDefault="00141F71">
            <w:r>
              <w:t>35</w:t>
            </w:r>
          </w:p>
        </w:tc>
        <w:tc>
          <w:tcPr>
            <w:tcW w:w="4535" w:type="dxa"/>
          </w:tcPr>
          <w:p w:rsidR="00141F71" w:rsidRPr="00CD556E" w:rsidRDefault="00141F71">
            <w:r>
              <w:t xml:space="preserve">Формула предельного размера файла </w:t>
            </w:r>
            <w:r>
              <w:rPr>
                <w:lang w:val="en-US"/>
              </w:rPr>
              <w:t>Unix</w:t>
            </w:r>
            <w:r w:rsidRPr="00CD556E">
              <w:t xml:space="preserve"> </w:t>
            </w:r>
            <w:r w:rsidRPr="0092702F">
              <w:rPr>
                <w:b/>
              </w:rPr>
              <w:t>в блоках</w:t>
            </w:r>
            <w:r>
              <w:t xml:space="preserve"> при условии, что блок имеет </w:t>
            </w:r>
            <w:proofErr w:type="spellStart"/>
            <w:r w:rsidRPr="0092702F">
              <w:rPr>
                <w:b/>
                <w:i/>
              </w:rPr>
              <w:t>разм_блока</w:t>
            </w:r>
            <w:proofErr w:type="spellEnd"/>
            <w:r>
              <w:rPr>
                <w:i/>
              </w:rPr>
              <w:t xml:space="preserve"> </w:t>
            </w:r>
            <w:r>
              <w:t>байтов, а для адресации используется целое (</w:t>
            </w:r>
            <w:r>
              <w:rPr>
                <w:lang w:val="en-US"/>
              </w:rPr>
              <w:t>int</w:t>
            </w:r>
            <w:r w:rsidRPr="00CD556E">
              <w:t>)</w:t>
            </w:r>
          </w:p>
        </w:tc>
        <w:tc>
          <w:tcPr>
            <w:tcW w:w="6358" w:type="dxa"/>
          </w:tcPr>
          <w:p w:rsidR="00141F71" w:rsidRPr="00CD556E" w:rsidRDefault="00141F71">
            <w:pPr>
              <w:rPr>
                <w:vertAlign w:val="superscript"/>
              </w:rPr>
            </w:pPr>
            <w:r>
              <w:t>10</w:t>
            </w:r>
            <w:r w:rsidRPr="00CD556E">
              <w:t xml:space="preserve"> </w:t>
            </w:r>
            <w:r>
              <w:t>+</w:t>
            </w:r>
            <w:r w:rsidRPr="00CD556E">
              <w:t xml:space="preserve"> </w:t>
            </w:r>
            <w:r>
              <w:t>(</w:t>
            </w:r>
            <w:proofErr w:type="spellStart"/>
            <w:r>
              <w:t>разм_блока</w:t>
            </w:r>
            <w:proofErr w:type="spellEnd"/>
            <w:r w:rsidRPr="00CD556E">
              <w:t>/</w:t>
            </w:r>
            <w:proofErr w:type="spellStart"/>
            <w:r>
              <w:rPr>
                <w:lang w:val="en-US"/>
              </w:rPr>
              <w:t>sizeof</w:t>
            </w:r>
            <w:proofErr w:type="spellEnd"/>
            <w:r w:rsidRPr="00CD556E">
              <w:t>(</w:t>
            </w:r>
            <w:r>
              <w:rPr>
                <w:lang w:val="en-US"/>
              </w:rPr>
              <w:t>int</w:t>
            </w:r>
            <w:r w:rsidRPr="00CD556E">
              <w:t>)) + (</w:t>
            </w:r>
            <w:proofErr w:type="spellStart"/>
            <w:r>
              <w:t>разм_блока</w:t>
            </w:r>
            <w:proofErr w:type="spellEnd"/>
            <w:r>
              <w:t>/</w:t>
            </w:r>
            <w:proofErr w:type="spellStart"/>
            <w:r>
              <w:rPr>
                <w:lang w:val="en-US"/>
              </w:rPr>
              <w:t>sizeof</w:t>
            </w:r>
            <w:proofErr w:type="spellEnd"/>
            <w:r w:rsidRPr="00CD556E">
              <w:t>(</w:t>
            </w:r>
            <w:r>
              <w:rPr>
                <w:lang w:val="en-US"/>
              </w:rPr>
              <w:t>int</w:t>
            </w:r>
            <w:proofErr w:type="gramStart"/>
            <w:r w:rsidRPr="00CD556E">
              <w:t>))</w:t>
            </w:r>
            <w:r>
              <w:rPr>
                <w:vertAlign w:val="subscript"/>
              </w:rPr>
              <w:softHyphen/>
            </w:r>
            <w:proofErr w:type="gramEnd"/>
            <w:r w:rsidRPr="00CD556E">
              <w:rPr>
                <w:vertAlign w:val="superscript"/>
              </w:rPr>
              <w:t xml:space="preserve">2 </w:t>
            </w:r>
            <w:r w:rsidRPr="00CD556E">
              <w:t>+ (</w:t>
            </w:r>
            <w:proofErr w:type="spellStart"/>
            <w:r>
              <w:t>разм_блока</w:t>
            </w:r>
            <w:proofErr w:type="spellEnd"/>
            <w:r>
              <w:t>/</w:t>
            </w:r>
            <w:proofErr w:type="spellStart"/>
            <w:r>
              <w:rPr>
                <w:lang w:val="en-US"/>
              </w:rPr>
              <w:t>sizeof</w:t>
            </w:r>
            <w:proofErr w:type="spellEnd"/>
            <w:r w:rsidRPr="00CD556E">
              <w:t>(</w:t>
            </w:r>
            <w:r>
              <w:rPr>
                <w:lang w:val="en-US"/>
              </w:rPr>
              <w:t>int</w:t>
            </w:r>
            <w:r w:rsidRPr="00CD556E">
              <w:t>))</w:t>
            </w:r>
            <w:r>
              <w:rPr>
                <w:vertAlign w:val="subscript"/>
              </w:rPr>
              <w:softHyphen/>
            </w:r>
            <w:r w:rsidRPr="00CD556E">
              <w:rPr>
                <w:vertAlign w:val="superscript"/>
              </w:rPr>
              <w:t>3</w:t>
            </w:r>
          </w:p>
        </w:tc>
      </w:tr>
      <w:tr w:rsidR="00141F71" w:rsidTr="00503377">
        <w:tc>
          <w:tcPr>
            <w:tcW w:w="442" w:type="dxa"/>
          </w:tcPr>
          <w:p w:rsidR="00141F71" w:rsidRDefault="00141F71">
            <w:r>
              <w:t>36</w:t>
            </w:r>
          </w:p>
        </w:tc>
        <w:tc>
          <w:tcPr>
            <w:tcW w:w="4535" w:type="dxa"/>
          </w:tcPr>
          <w:p w:rsidR="00141F71" w:rsidRDefault="00141F71">
            <w:r>
              <w:t xml:space="preserve">Определение семафора </w:t>
            </w:r>
            <w:proofErr w:type="spellStart"/>
            <w:r>
              <w:t>Дейкстры</w:t>
            </w:r>
            <w:proofErr w:type="spellEnd"/>
          </w:p>
        </w:tc>
        <w:tc>
          <w:tcPr>
            <w:tcW w:w="6358" w:type="dxa"/>
          </w:tcPr>
          <w:p w:rsidR="00141F71" w:rsidRDefault="00141F71">
            <w:r>
              <w:t xml:space="preserve">Семафор представляет собой переменную целочисленного типа </w:t>
            </w:r>
            <w:r>
              <w:rPr>
                <w:lang w:val="en-US"/>
              </w:rPr>
              <w:t>S</w:t>
            </w:r>
            <w:r>
              <w:t xml:space="preserve">, над которой определены две операции </w:t>
            </w:r>
            <w:r>
              <w:rPr>
                <w:lang w:val="en-US"/>
              </w:rPr>
              <w:t>down</w:t>
            </w:r>
            <w:r w:rsidRPr="002A50C4">
              <w:t>(</w:t>
            </w:r>
            <w:r>
              <w:rPr>
                <w:lang w:val="en-US"/>
              </w:rPr>
              <w:t>S</w:t>
            </w:r>
            <w:r w:rsidRPr="002A50C4">
              <w:t>) (</w:t>
            </w:r>
            <w:r>
              <w:t xml:space="preserve">или </w:t>
            </w:r>
            <w:r>
              <w:rPr>
                <w:lang w:val="en-US"/>
              </w:rPr>
              <w:t>P</w:t>
            </w:r>
            <w:r w:rsidRPr="002A50C4">
              <w:t>(</w:t>
            </w:r>
            <w:r>
              <w:rPr>
                <w:lang w:val="en-US"/>
              </w:rPr>
              <w:t>S</w:t>
            </w:r>
            <w:r w:rsidRPr="002A50C4">
              <w:t xml:space="preserve">)) </w:t>
            </w:r>
            <w:r>
              <w:t xml:space="preserve">и </w:t>
            </w:r>
            <w:r>
              <w:rPr>
                <w:lang w:val="en-US"/>
              </w:rPr>
              <w:t>up</w:t>
            </w:r>
            <w:r>
              <w:t>(S</w:t>
            </w:r>
            <w:r w:rsidRPr="002A50C4">
              <w:t xml:space="preserve">) </w:t>
            </w:r>
            <w:r>
              <w:t xml:space="preserve">(или </w:t>
            </w:r>
            <w:r>
              <w:rPr>
                <w:lang w:val="en-US"/>
              </w:rPr>
              <w:t>V</w:t>
            </w:r>
            <w:r w:rsidRPr="002A50C4">
              <w:t>(</w:t>
            </w:r>
            <w:r>
              <w:rPr>
                <w:lang w:val="en-US"/>
              </w:rPr>
              <w:t>S</w:t>
            </w:r>
            <w:r w:rsidRPr="002A50C4">
              <w:t xml:space="preserve">)) </w:t>
            </w:r>
          </w:p>
          <w:p w:rsidR="00141F71" w:rsidRDefault="00141F71"/>
          <w:p w:rsidR="00141F71" w:rsidRDefault="00141F71">
            <w:r>
              <w:rPr>
                <w:lang w:val="en-US"/>
              </w:rPr>
              <w:t>Down</w:t>
            </w:r>
            <w:r w:rsidRPr="002A5CEC">
              <w:t>(</w:t>
            </w:r>
            <w:r>
              <w:rPr>
                <w:lang w:val="en-US"/>
              </w:rPr>
              <w:t>S</w:t>
            </w:r>
            <w:r w:rsidRPr="002A5CEC">
              <w:t xml:space="preserve">) </w:t>
            </w:r>
            <w:r>
              <w:t>– уменьшает значение семафора на 1, если оно больше 0, иначе блокируется и считается незавершенной</w:t>
            </w:r>
          </w:p>
          <w:p w:rsidR="00141F71" w:rsidRDefault="00141F71"/>
          <w:p w:rsidR="00141F71" w:rsidRDefault="00141F71">
            <w:r>
              <w:rPr>
                <w:lang w:val="en-US"/>
              </w:rPr>
              <w:t>Up</w:t>
            </w:r>
            <w:r w:rsidRPr="00B60D5A">
              <w:t>(</w:t>
            </w:r>
            <w:r>
              <w:rPr>
                <w:lang w:val="en-US"/>
              </w:rPr>
              <w:t>S</w:t>
            </w:r>
            <w:r w:rsidRPr="00B60D5A">
              <w:t xml:space="preserve">) </w:t>
            </w:r>
            <w:r>
              <w:t>– увеличивает значение семафора на 1</w:t>
            </w:r>
            <w:r w:rsidRPr="00B60D5A">
              <w:t>;</w:t>
            </w:r>
            <w:r>
              <w:t xml:space="preserve"> если есть ранее блокированные операцией </w:t>
            </w:r>
            <w:r>
              <w:rPr>
                <w:lang w:val="en-US"/>
              </w:rPr>
              <w:t>down</w:t>
            </w:r>
            <w:r>
              <w:t xml:space="preserve"> процессы, один разблокируется для завершения операции </w:t>
            </w:r>
            <w:r>
              <w:rPr>
                <w:lang w:val="en-US"/>
              </w:rPr>
              <w:t>down</w:t>
            </w:r>
            <w:r w:rsidRPr="00B60D5A">
              <w:t xml:space="preserve"> </w:t>
            </w:r>
            <w:r>
              <w:t>(уменьшения значения семафора)</w:t>
            </w:r>
          </w:p>
          <w:p w:rsidR="00141F71" w:rsidRDefault="00141F71"/>
          <w:p w:rsidR="00141F71" w:rsidRPr="00B60D5A" w:rsidRDefault="00141F71">
            <w:r>
              <w:rPr>
                <w:lang w:val="en-US"/>
              </w:rPr>
              <w:lastRenderedPageBreak/>
              <w:t>Up</w:t>
            </w:r>
            <w:r w:rsidRPr="00B60D5A">
              <w:t xml:space="preserve"> </w:t>
            </w:r>
            <w:r>
              <w:t xml:space="preserve">и </w:t>
            </w:r>
            <w:r>
              <w:rPr>
                <w:lang w:val="en-US"/>
              </w:rPr>
              <w:t>down</w:t>
            </w:r>
            <w:r w:rsidRPr="00B60D5A">
              <w:t xml:space="preserve"> – </w:t>
            </w:r>
            <w:r>
              <w:t>атомарные операции</w:t>
            </w:r>
          </w:p>
        </w:tc>
      </w:tr>
      <w:tr w:rsidR="00141F71" w:rsidTr="00503377">
        <w:tc>
          <w:tcPr>
            <w:tcW w:w="442" w:type="dxa"/>
          </w:tcPr>
          <w:p w:rsidR="00141F71" w:rsidRDefault="00141F71" w:rsidP="007F27BF">
            <w:pPr>
              <w:tabs>
                <w:tab w:val="left" w:pos="953"/>
              </w:tabs>
            </w:pPr>
            <w:r>
              <w:lastRenderedPageBreak/>
              <w:t>37</w:t>
            </w:r>
          </w:p>
        </w:tc>
        <w:tc>
          <w:tcPr>
            <w:tcW w:w="4535" w:type="dxa"/>
          </w:tcPr>
          <w:p w:rsidR="00141F71" w:rsidRPr="00037B46" w:rsidRDefault="00141F71" w:rsidP="007F27BF">
            <w:pPr>
              <w:tabs>
                <w:tab w:val="left" w:pos="953"/>
              </w:tabs>
            </w:pPr>
            <w:r>
              <w:t xml:space="preserve">Основная характеристика алгоритма </w:t>
            </w:r>
            <w:r>
              <w:rPr>
                <w:lang w:val="en-US"/>
              </w:rPr>
              <w:t>SSTF</w:t>
            </w:r>
            <w:r>
              <w:t xml:space="preserve"> – «жадный» алгоритм планирования дисковых обменов?</w:t>
            </w:r>
          </w:p>
        </w:tc>
        <w:tc>
          <w:tcPr>
            <w:tcW w:w="6358" w:type="dxa"/>
          </w:tcPr>
          <w:p w:rsidR="00141F71" w:rsidRPr="00D15F72" w:rsidRDefault="00141F71" w:rsidP="007F27BF">
            <w:r>
              <w:t xml:space="preserve">На каждом шаге выбирается обмен, требующий минимального перемещения головок </w:t>
            </w:r>
            <w:r>
              <w:rPr>
                <w:lang w:val="en-US"/>
              </w:rPr>
              <w:t>HD</w:t>
            </w:r>
          </w:p>
        </w:tc>
      </w:tr>
      <w:tr w:rsidR="00141F71" w:rsidTr="00503377">
        <w:tc>
          <w:tcPr>
            <w:tcW w:w="442" w:type="dxa"/>
          </w:tcPr>
          <w:p w:rsidR="00141F71" w:rsidRDefault="00141F71">
            <w:r>
              <w:t>38</w:t>
            </w:r>
          </w:p>
        </w:tc>
        <w:tc>
          <w:tcPr>
            <w:tcW w:w="4535" w:type="dxa"/>
          </w:tcPr>
          <w:p w:rsidR="00141F71" w:rsidRDefault="00141F71">
            <w:r>
              <w:t>Чем ограничен предельный объём динамической памяти, который единовременно может быть доступен процессу?</w:t>
            </w:r>
          </w:p>
        </w:tc>
        <w:tc>
          <w:tcPr>
            <w:tcW w:w="6358" w:type="dxa"/>
          </w:tcPr>
          <w:p w:rsidR="00141F71" w:rsidRDefault="00141F71">
            <w:r>
              <w:t xml:space="preserve">Объёмом виртуального адресного пространства (грубое ограничение, т.к. следует учесть использованное в процессе виртуальное адресное </w:t>
            </w:r>
            <w:proofErr w:type="gramStart"/>
            <w:r>
              <w:t>пространство,  но</w:t>
            </w:r>
            <w:proofErr w:type="gramEnd"/>
            <w:r>
              <w:t xml:space="preserve"> можно зачесть и так)</w:t>
            </w:r>
          </w:p>
        </w:tc>
      </w:tr>
      <w:tr w:rsidR="00141F71" w:rsidTr="00503377">
        <w:tc>
          <w:tcPr>
            <w:tcW w:w="442" w:type="dxa"/>
          </w:tcPr>
          <w:p w:rsidR="00141F71" w:rsidRDefault="00141F71">
            <w:r>
              <w:t>39</w:t>
            </w:r>
          </w:p>
        </w:tc>
        <w:tc>
          <w:tcPr>
            <w:tcW w:w="4535" w:type="dxa"/>
          </w:tcPr>
          <w:p w:rsidR="00141F71" w:rsidRPr="000D7828" w:rsidRDefault="00141F71">
            <w:r>
              <w:t xml:space="preserve">С какими целями используется </w:t>
            </w:r>
            <w:r>
              <w:rPr>
                <w:lang w:val="en-US"/>
              </w:rPr>
              <w:t>RAID</w:t>
            </w:r>
            <w:r w:rsidRPr="000D7828">
              <w:t xml:space="preserve"> 0?</w:t>
            </w:r>
          </w:p>
        </w:tc>
        <w:tc>
          <w:tcPr>
            <w:tcW w:w="6358" w:type="dxa"/>
          </w:tcPr>
          <w:p w:rsidR="00141F71" w:rsidRDefault="00141F71" w:rsidP="00494718">
            <w:pPr>
              <w:pStyle w:val="a4"/>
              <w:numPr>
                <w:ilvl w:val="0"/>
                <w:numId w:val="4"/>
              </w:numPr>
            </w:pPr>
            <w:r>
              <w:t>Увеличение объёма устройства</w:t>
            </w:r>
          </w:p>
          <w:p w:rsidR="00141F71" w:rsidRDefault="00141F71" w:rsidP="00494718">
            <w:pPr>
              <w:pStyle w:val="a4"/>
              <w:numPr>
                <w:ilvl w:val="0"/>
                <w:numId w:val="4"/>
              </w:numPr>
            </w:pPr>
            <w:r>
              <w:t>Увеличение скорости обмена за счёт «расслоения» информации между независимыми устройствами</w:t>
            </w:r>
          </w:p>
        </w:tc>
      </w:tr>
      <w:tr w:rsidR="00141F71" w:rsidTr="00503377">
        <w:tc>
          <w:tcPr>
            <w:tcW w:w="442" w:type="dxa"/>
          </w:tcPr>
          <w:p w:rsidR="00141F71" w:rsidRDefault="00141F71">
            <w:r>
              <w:t>41</w:t>
            </w:r>
          </w:p>
        </w:tc>
        <w:tc>
          <w:tcPr>
            <w:tcW w:w="4535" w:type="dxa"/>
          </w:tcPr>
          <w:p w:rsidR="00141F71" w:rsidRDefault="00141F71">
            <w:r>
              <w:t>Указать основные принципы организации двухуровневой системы квотирования блоков файловой системы?</w:t>
            </w:r>
          </w:p>
        </w:tc>
        <w:tc>
          <w:tcPr>
            <w:tcW w:w="6358" w:type="dxa"/>
          </w:tcPr>
          <w:p w:rsidR="00141F71" w:rsidRPr="00AC61C7" w:rsidRDefault="00141F71" w:rsidP="00AC61C7">
            <w:pPr>
              <w:pStyle w:val="a4"/>
            </w:pPr>
            <w:r>
              <w:t xml:space="preserve">Жесткие квоты (лимиты) не превышаются никогда. Гибкие квоты можно превышать, но после этого включается обратный счетчик предупреждений. Пока </w:t>
            </w:r>
            <w:proofErr w:type="gramStart"/>
            <w:r>
              <w:t xml:space="preserve">счетчик </w:t>
            </w:r>
            <w:r w:rsidRPr="00AC61C7">
              <w:t>&gt;</w:t>
            </w:r>
            <w:proofErr w:type="gramEnd"/>
            <w:r>
              <w:t xml:space="preserve"> 0, при каждой регистрации пользователя в системе он получает предупреждение</w:t>
            </w:r>
            <w:r w:rsidRPr="00AC61C7">
              <w:t>;</w:t>
            </w:r>
            <w:r>
              <w:t xml:space="preserve"> если счётчик 0, то пользователь блокируется</w:t>
            </w:r>
          </w:p>
        </w:tc>
      </w:tr>
      <w:tr w:rsidR="00141F71" w:rsidRPr="00D67FCA" w:rsidTr="00503377">
        <w:tc>
          <w:tcPr>
            <w:tcW w:w="442" w:type="dxa"/>
          </w:tcPr>
          <w:p w:rsidR="00141F71" w:rsidRDefault="00141F71">
            <w:r>
              <w:t>42</w:t>
            </w:r>
          </w:p>
        </w:tc>
        <w:tc>
          <w:tcPr>
            <w:tcW w:w="4535" w:type="dxa"/>
          </w:tcPr>
          <w:p w:rsidR="00141F71" w:rsidRPr="00DD6AFF" w:rsidRDefault="00141F71">
            <w:r>
              <w:t xml:space="preserve">Основное преимущество алгоритма планирования дисковых обменов </w:t>
            </w:r>
            <w:r>
              <w:rPr>
                <w:lang w:val="en-US"/>
              </w:rPr>
              <w:t>N</w:t>
            </w:r>
            <w:r w:rsidRPr="00DD6AFF">
              <w:t>-</w:t>
            </w:r>
            <w:r>
              <w:rPr>
                <w:lang w:val="en-US"/>
              </w:rPr>
              <w:t>step</w:t>
            </w:r>
            <w:r w:rsidRPr="00DD6AFF">
              <w:t>-</w:t>
            </w:r>
            <w:r>
              <w:rPr>
                <w:lang w:val="en-US"/>
              </w:rPr>
              <w:t>SCAN</w:t>
            </w:r>
            <w:r w:rsidRPr="00DD6AFF">
              <w:t>?</w:t>
            </w:r>
          </w:p>
        </w:tc>
        <w:tc>
          <w:tcPr>
            <w:tcW w:w="6358" w:type="dxa"/>
          </w:tcPr>
          <w:p w:rsidR="00141F71" w:rsidRDefault="00141F71" w:rsidP="00AC61C7">
            <w:r>
              <w:t xml:space="preserve">Разделение очереди на </w:t>
            </w:r>
            <w:proofErr w:type="spellStart"/>
            <w:r>
              <w:t>подочереди</w:t>
            </w:r>
            <w:proofErr w:type="spellEnd"/>
            <w:r>
              <w:t xml:space="preserve"> длины </w:t>
            </w:r>
            <w:r w:rsidRPr="00DD6AFF">
              <w:t>&lt;=</w:t>
            </w:r>
            <w:r>
              <w:t xml:space="preserve"> </w:t>
            </w:r>
            <w:r>
              <w:rPr>
                <w:lang w:val="en-US"/>
              </w:rPr>
              <w:t>N</w:t>
            </w:r>
            <w:r w:rsidRPr="00DD6AFF">
              <w:t xml:space="preserve"> </w:t>
            </w:r>
            <w:r>
              <w:t xml:space="preserve">запросов каждая (из соображений </w:t>
            </w:r>
            <w:r>
              <w:rPr>
                <w:lang w:val="en-US"/>
              </w:rPr>
              <w:t>FIFO</w:t>
            </w:r>
            <w:r>
              <w:t>). Последовательная обработка очередей. Обрабатываемая очередь не обновляется. Обновление очередей, отличных от обрабатываемой.</w:t>
            </w:r>
          </w:p>
          <w:p w:rsidR="00141F71" w:rsidRPr="00DD6AFF" w:rsidRDefault="00141F71" w:rsidP="00AC61C7">
            <w:pPr>
              <w:rPr>
                <w:b/>
              </w:rPr>
            </w:pPr>
            <w:r w:rsidRPr="00DD6AFF">
              <w:rPr>
                <w:b/>
              </w:rPr>
              <w:t xml:space="preserve">Борьба с «залипанием» головки (интенсивным обменом с одной и той же дорожкой) </w:t>
            </w:r>
          </w:p>
        </w:tc>
      </w:tr>
      <w:tr w:rsidR="00141F71" w:rsidTr="00503377">
        <w:tc>
          <w:tcPr>
            <w:tcW w:w="442" w:type="dxa"/>
          </w:tcPr>
          <w:p w:rsidR="00141F71" w:rsidRDefault="00141F71">
            <w:r>
              <w:t>43</w:t>
            </w:r>
          </w:p>
        </w:tc>
        <w:tc>
          <w:tcPr>
            <w:tcW w:w="4535" w:type="dxa"/>
          </w:tcPr>
          <w:p w:rsidR="00141F71" w:rsidRPr="00494718" w:rsidRDefault="00141F71">
            <w:r>
              <w:t>Основное преимущество при использовании контроллеров прямого доступа при управлении внешними устройствами (</w:t>
            </w:r>
            <w:r>
              <w:rPr>
                <w:lang w:val="en-US"/>
              </w:rPr>
              <w:t>DMA</w:t>
            </w:r>
            <w:r w:rsidRPr="00494718">
              <w:t>)</w:t>
            </w:r>
            <w:r>
              <w:t>?</w:t>
            </w:r>
          </w:p>
        </w:tc>
        <w:tc>
          <w:tcPr>
            <w:tcW w:w="6358" w:type="dxa"/>
          </w:tcPr>
          <w:p w:rsidR="00141F71" w:rsidRDefault="00141F71">
            <w:r>
              <w:t>Исключается непосредственное участие процессора при переносе данных из ВЗУ в ОЗУ (и обратно)</w:t>
            </w:r>
          </w:p>
        </w:tc>
      </w:tr>
      <w:tr w:rsidR="00141F71" w:rsidTr="00503377">
        <w:tc>
          <w:tcPr>
            <w:tcW w:w="442" w:type="dxa"/>
          </w:tcPr>
          <w:p w:rsidR="00141F71" w:rsidRDefault="00141F71">
            <w:r>
              <w:t>44</w:t>
            </w:r>
          </w:p>
        </w:tc>
        <w:tc>
          <w:tcPr>
            <w:tcW w:w="4535" w:type="dxa"/>
          </w:tcPr>
          <w:p w:rsidR="00141F71" w:rsidRPr="00B60D5A" w:rsidRDefault="00141F71">
            <w:r>
              <w:t xml:space="preserve">Для каких целей используется </w:t>
            </w:r>
            <w:r>
              <w:rPr>
                <w:lang w:val="en-US"/>
              </w:rPr>
              <w:t>RAID</w:t>
            </w:r>
            <w:r w:rsidRPr="00B60D5A">
              <w:t xml:space="preserve"> 1?</w:t>
            </w:r>
          </w:p>
        </w:tc>
        <w:tc>
          <w:tcPr>
            <w:tcW w:w="6358" w:type="dxa"/>
          </w:tcPr>
          <w:p w:rsidR="00141F71" w:rsidRDefault="00141F71">
            <w:proofErr w:type="spellStart"/>
            <w:r>
              <w:t>Зеркалирование</w:t>
            </w:r>
            <w:proofErr w:type="spellEnd"/>
          </w:p>
        </w:tc>
      </w:tr>
      <w:tr w:rsidR="00141F71" w:rsidTr="00503377">
        <w:tc>
          <w:tcPr>
            <w:tcW w:w="442" w:type="dxa"/>
          </w:tcPr>
          <w:p w:rsidR="00141F71" w:rsidRDefault="00141F71">
            <w:r>
              <w:t>45</w:t>
            </w:r>
          </w:p>
        </w:tc>
        <w:tc>
          <w:tcPr>
            <w:tcW w:w="4535" w:type="dxa"/>
          </w:tcPr>
          <w:p w:rsidR="00141F71" w:rsidRDefault="00141F71">
            <w:r>
              <w:t>Основное отличие полновесных процессов от легковесных?</w:t>
            </w:r>
          </w:p>
        </w:tc>
        <w:tc>
          <w:tcPr>
            <w:tcW w:w="6358" w:type="dxa"/>
          </w:tcPr>
          <w:p w:rsidR="00141F71" w:rsidRDefault="00141F71">
            <w:r>
              <w:t>Используют защищённые области ОЗУ</w:t>
            </w:r>
          </w:p>
        </w:tc>
      </w:tr>
      <w:tr w:rsidR="00141F71" w:rsidTr="00503377">
        <w:tc>
          <w:tcPr>
            <w:tcW w:w="442" w:type="dxa"/>
          </w:tcPr>
          <w:p w:rsidR="00141F71" w:rsidRDefault="00141F71" w:rsidP="007F27BF">
            <w:pPr>
              <w:tabs>
                <w:tab w:val="left" w:pos="953"/>
              </w:tabs>
            </w:pPr>
            <w:r>
              <w:t>46</w:t>
            </w:r>
          </w:p>
        </w:tc>
        <w:tc>
          <w:tcPr>
            <w:tcW w:w="4535" w:type="dxa"/>
          </w:tcPr>
          <w:p w:rsidR="00141F71" w:rsidRDefault="00141F71" w:rsidP="007F27BF">
            <w:pPr>
              <w:tabs>
                <w:tab w:val="left" w:pos="953"/>
              </w:tabs>
            </w:pPr>
            <w:r>
              <w:t>В чём суть инкрементного архивирования файловой системы?</w:t>
            </w:r>
          </w:p>
        </w:tc>
        <w:tc>
          <w:tcPr>
            <w:tcW w:w="6358" w:type="dxa"/>
          </w:tcPr>
          <w:p w:rsidR="00141F71" w:rsidRPr="00D15F72" w:rsidRDefault="00141F71" w:rsidP="007F27BF">
            <w:r>
              <w:t>Единожды создается «полная» или «мастер» копия, все последующие включают только обновлённые файлы (т.е. образуется цепочка: мастер – связанная по времени последовательность обновлений мастер копии)</w:t>
            </w:r>
          </w:p>
        </w:tc>
      </w:tr>
      <w:tr w:rsidR="00141F71" w:rsidTr="00503377">
        <w:tc>
          <w:tcPr>
            <w:tcW w:w="442" w:type="dxa"/>
          </w:tcPr>
          <w:p w:rsidR="00141F71" w:rsidRDefault="00141F71" w:rsidP="007F27BF">
            <w:pPr>
              <w:tabs>
                <w:tab w:val="left" w:pos="953"/>
              </w:tabs>
            </w:pPr>
            <w:r>
              <w:t>48</w:t>
            </w:r>
          </w:p>
        </w:tc>
        <w:tc>
          <w:tcPr>
            <w:tcW w:w="4535" w:type="dxa"/>
          </w:tcPr>
          <w:p w:rsidR="00141F71" w:rsidRDefault="00141F71" w:rsidP="007F27BF">
            <w:pPr>
              <w:tabs>
                <w:tab w:val="left" w:pos="953"/>
              </w:tabs>
            </w:pPr>
            <w:r>
              <w:t>Принципиальное отличие организации файлов устройств от обыкновенных файлов?</w:t>
            </w:r>
          </w:p>
        </w:tc>
        <w:tc>
          <w:tcPr>
            <w:tcW w:w="6358" w:type="dxa"/>
          </w:tcPr>
          <w:p w:rsidR="00141F71" w:rsidRPr="00A613D6" w:rsidRDefault="00141F71" w:rsidP="007F27BF">
            <w:r>
              <w:t>Содержимое файла содержится в индексном дескрипторе</w:t>
            </w:r>
          </w:p>
        </w:tc>
      </w:tr>
      <w:tr w:rsidR="00141F71" w:rsidRPr="00D67FCA" w:rsidTr="00503377">
        <w:tc>
          <w:tcPr>
            <w:tcW w:w="442" w:type="dxa"/>
          </w:tcPr>
          <w:p w:rsidR="00141F71" w:rsidRDefault="00141F71">
            <w:r>
              <w:t>49</w:t>
            </w:r>
          </w:p>
        </w:tc>
        <w:tc>
          <w:tcPr>
            <w:tcW w:w="4535" w:type="dxa"/>
          </w:tcPr>
          <w:p w:rsidR="00141F71" w:rsidRDefault="00141F71">
            <w:r>
              <w:t>З</w:t>
            </w:r>
            <w:r>
              <w:t>адача</w:t>
            </w:r>
          </w:p>
        </w:tc>
        <w:tc>
          <w:tcPr>
            <w:tcW w:w="6358" w:type="dxa"/>
          </w:tcPr>
          <w:p w:rsidR="00141F71" w:rsidRDefault="00141F71" w:rsidP="00AC61C7">
            <w:pPr>
              <w:rPr>
                <w:b/>
              </w:rPr>
            </w:pPr>
          </w:p>
        </w:tc>
      </w:tr>
      <w:tr w:rsidR="00141F71" w:rsidRPr="00D67FCA" w:rsidTr="00503377">
        <w:tc>
          <w:tcPr>
            <w:tcW w:w="442" w:type="dxa"/>
          </w:tcPr>
          <w:p w:rsidR="00141F71" w:rsidRDefault="00141F71">
            <w:r>
              <w:t>50</w:t>
            </w:r>
          </w:p>
        </w:tc>
        <w:tc>
          <w:tcPr>
            <w:tcW w:w="4535" w:type="dxa"/>
          </w:tcPr>
          <w:p w:rsidR="00141F71" w:rsidRDefault="00141F71">
            <w:r>
              <w:t>З</w:t>
            </w:r>
            <w:r>
              <w:t>адача</w:t>
            </w:r>
          </w:p>
        </w:tc>
        <w:tc>
          <w:tcPr>
            <w:tcW w:w="6358" w:type="dxa"/>
          </w:tcPr>
          <w:p w:rsidR="00141F71" w:rsidRDefault="00141F71" w:rsidP="00AC61C7">
            <w:pPr>
              <w:rPr>
                <w:b/>
              </w:rPr>
            </w:pPr>
          </w:p>
        </w:tc>
      </w:tr>
      <w:tr w:rsidR="00141F71" w:rsidRPr="00D67FCA" w:rsidTr="00503377">
        <w:tc>
          <w:tcPr>
            <w:tcW w:w="442" w:type="dxa"/>
          </w:tcPr>
          <w:p w:rsidR="00141F71" w:rsidRDefault="00141F71">
            <w:r>
              <w:t>51</w:t>
            </w:r>
          </w:p>
        </w:tc>
        <w:tc>
          <w:tcPr>
            <w:tcW w:w="4535" w:type="dxa"/>
          </w:tcPr>
          <w:p w:rsidR="00141F71" w:rsidRDefault="00141F71">
            <w:r>
              <w:t>З</w:t>
            </w:r>
            <w:r>
              <w:t>адача</w:t>
            </w:r>
          </w:p>
        </w:tc>
        <w:tc>
          <w:tcPr>
            <w:tcW w:w="6358" w:type="dxa"/>
          </w:tcPr>
          <w:p w:rsidR="00141F71" w:rsidRDefault="00141F71" w:rsidP="00AC61C7">
            <w:pPr>
              <w:rPr>
                <w:b/>
              </w:rPr>
            </w:pPr>
          </w:p>
        </w:tc>
      </w:tr>
      <w:tr w:rsidR="00141F71" w:rsidRPr="00D67FCA" w:rsidTr="00503377">
        <w:tc>
          <w:tcPr>
            <w:tcW w:w="442" w:type="dxa"/>
          </w:tcPr>
          <w:p w:rsidR="00141F71" w:rsidRDefault="00141F71">
            <w:r>
              <w:t>52</w:t>
            </w:r>
          </w:p>
        </w:tc>
        <w:tc>
          <w:tcPr>
            <w:tcW w:w="4535" w:type="dxa"/>
          </w:tcPr>
          <w:p w:rsidR="00141F71" w:rsidRDefault="00141F71">
            <w:r>
              <w:t>З</w:t>
            </w:r>
            <w:r>
              <w:t>адача</w:t>
            </w:r>
          </w:p>
        </w:tc>
        <w:tc>
          <w:tcPr>
            <w:tcW w:w="6358" w:type="dxa"/>
          </w:tcPr>
          <w:p w:rsidR="00141F71" w:rsidRDefault="00141F71" w:rsidP="00AC61C7">
            <w:pPr>
              <w:rPr>
                <w:b/>
              </w:rPr>
            </w:pPr>
          </w:p>
        </w:tc>
      </w:tr>
      <w:tr w:rsidR="00141F71" w:rsidRPr="00D67FCA" w:rsidTr="00503377">
        <w:tc>
          <w:tcPr>
            <w:tcW w:w="442" w:type="dxa"/>
          </w:tcPr>
          <w:p w:rsidR="00141F71" w:rsidRDefault="00141F71">
            <w:r>
              <w:t>53</w:t>
            </w:r>
          </w:p>
        </w:tc>
        <w:tc>
          <w:tcPr>
            <w:tcW w:w="4535" w:type="dxa"/>
          </w:tcPr>
          <w:p w:rsidR="00141F71" w:rsidRDefault="00141F71">
            <w:r>
              <w:t>З</w:t>
            </w:r>
            <w:r>
              <w:t>адача</w:t>
            </w:r>
          </w:p>
        </w:tc>
        <w:tc>
          <w:tcPr>
            <w:tcW w:w="6358" w:type="dxa"/>
          </w:tcPr>
          <w:p w:rsidR="00141F71" w:rsidRDefault="00141F71" w:rsidP="00AC61C7">
            <w:pPr>
              <w:rPr>
                <w:b/>
              </w:rPr>
            </w:pPr>
          </w:p>
        </w:tc>
      </w:tr>
      <w:tr w:rsidR="00141F71" w:rsidTr="00503377">
        <w:tc>
          <w:tcPr>
            <w:tcW w:w="442" w:type="dxa"/>
          </w:tcPr>
          <w:p w:rsidR="00141F71" w:rsidRDefault="00141F71">
            <w:r>
              <w:t>57</w:t>
            </w:r>
          </w:p>
        </w:tc>
        <w:tc>
          <w:tcPr>
            <w:tcW w:w="4535" w:type="dxa"/>
          </w:tcPr>
          <w:p w:rsidR="00141F71" w:rsidRPr="00CD556E" w:rsidRDefault="00141F71">
            <w:r>
              <w:t xml:space="preserve">В файловой системе </w:t>
            </w:r>
            <w:r>
              <w:rPr>
                <w:lang w:val="en-US"/>
              </w:rPr>
              <w:t>s</w:t>
            </w:r>
            <w:r w:rsidRPr="00CD556E">
              <w:t>5</w:t>
            </w:r>
            <w:r>
              <w:rPr>
                <w:lang w:val="en-US"/>
              </w:rPr>
              <w:t>fs</w:t>
            </w:r>
            <w:r w:rsidRPr="00CD556E">
              <w:t xml:space="preserve"> </w:t>
            </w:r>
            <w:r>
              <w:t xml:space="preserve">утерян </w:t>
            </w:r>
            <w:proofErr w:type="spellStart"/>
            <w:r>
              <w:t>суперблок</w:t>
            </w:r>
            <w:proofErr w:type="spellEnd"/>
            <w:r>
              <w:t>. Какая минимальная информация необходима для полного автоматического восстановления всех файлов?</w:t>
            </w:r>
          </w:p>
        </w:tc>
        <w:tc>
          <w:tcPr>
            <w:tcW w:w="6358" w:type="dxa"/>
          </w:tcPr>
          <w:p w:rsidR="00141F71" w:rsidRPr="00B60D5A" w:rsidRDefault="00141F71" w:rsidP="002A50C4">
            <w:pPr>
              <w:tabs>
                <w:tab w:val="left" w:pos="1065"/>
              </w:tabs>
            </w:pPr>
            <w:r>
              <w:t>Размер области индексных дескрипторов (или их предельное количество)</w:t>
            </w:r>
          </w:p>
        </w:tc>
      </w:tr>
      <w:tr w:rsidR="00141F71" w:rsidRPr="00D67FCA" w:rsidTr="00503377">
        <w:tc>
          <w:tcPr>
            <w:tcW w:w="442" w:type="dxa"/>
          </w:tcPr>
          <w:p w:rsidR="00141F71" w:rsidRDefault="00141F71">
            <w:r>
              <w:t>59</w:t>
            </w:r>
          </w:p>
        </w:tc>
        <w:tc>
          <w:tcPr>
            <w:tcW w:w="4535" w:type="dxa"/>
          </w:tcPr>
          <w:p w:rsidR="00141F71" w:rsidRDefault="00141F71">
            <w:r>
              <w:t>З</w:t>
            </w:r>
            <w:r>
              <w:t>адача</w:t>
            </w:r>
          </w:p>
        </w:tc>
        <w:tc>
          <w:tcPr>
            <w:tcW w:w="6358" w:type="dxa"/>
          </w:tcPr>
          <w:p w:rsidR="00141F71" w:rsidRDefault="00141F71" w:rsidP="00AC61C7">
            <w:pPr>
              <w:rPr>
                <w:b/>
              </w:rPr>
            </w:pPr>
          </w:p>
        </w:tc>
      </w:tr>
      <w:tr w:rsidR="00141F71" w:rsidTr="00503377">
        <w:tc>
          <w:tcPr>
            <w:tcW w:w="442" w:type="dxa"/>
          </w:tcPr>
          <w:p w:rsidR="00141F71" w:rsidRDefault="00141F71">
            <w:r>
              <w:t>60</w:t>
            </w:r>
          </w:p>
        </w:tc>
        <w:tc>
          <w:tcPr>
            <w:tcW w:w="4535" w:type="dxa"/>
          </w:tcPr>
          <w:p w:rsidR="00141F71" w:rsidRPr="00B60D5A" w:rsidRDefault="00141F71">
            <w:r>
              <w:t xml:space="preserve">Какую конкретную задачу организации доступа к разделяемым ресурсам обеспечивает двоичный семафор </w:t>
            </w:r>
            <w:proofErr w:type="spellStart"/>
            <w:r>
              <w:t>Дейкстры</w:t>
            </w:r>
            <w:proofErr w:type="spellEnd"/>
          </w:p>
        </w:tc>
        <w:tc>
          <w:tcPr>
            <w:tcW w:w="6358" w:type="dxa"/>
          </w:tcPr>
          <w:p w:rsidR="00141F71" w:rsidRDefault="00141F71">
            <w:r>
              <w:t>Взаимное исключение</w:t>
            </w:r>
          </w:p>
        </w:tc>
      </w:tr>
      <w:tr w:rsidR="00141F71" w:rsidTr="00503377">
        <w:tc>
          <w:tcPr>
            <w:tcW w:w="442" w:type="dxa"/>
          </w:tcPr>
          <w:p w:rsidR="00141F71" w:rsidRDefault="00141F71">
            <w:r>
              <w:t>63</w:t>
            </w:r>
          </w:p>
        </w:tc>
        <w:tc>
          <w:tcPr>
            <w:tcW w:w="4535" w:type="dxa"/>
          </w:tcPr>
          <w:p w:rsidR="00141F71" w:rsidRPr="000D7828" w:rsidRDefault="00141F71">
            <w:r>
              <w:t xml:space="preserve">Какую модель доступа к ресурсу реализует семафор </w:t>
            </w:r>
            <w:proofErr w:type="spellStart"/>
            <w:r>
              <w:t>Дейкстры</w:t>
            </w:r>
            <w:proofErr w:type="spellEnd"/>
            <w:r>
              <w:t xml:space="preserve">, у которого предельное значение равно </w:t>
            </w:r>
            <w:r>
              <w:rPr>
                <w:lang w:val="en-US"/>
              </w:rPr>
              <w:t>N</w:t>
            </w:r>
            <w:r w:rsidRPr="000D7828">
              <w:t>?</w:t>
            </w:r>
          </w:p>
        </w:tc>
        <w:tc>
          <w:tcPr>
            <w:tcW w:w="6358" w:type="dxa"/>
          </w:tcPr>
          <w:p w:rsidR="00141F71" w:rsidRPr="00D15F72" w:rsidRDefault="00141F71">
            <w:r>
              <w:t xml:space="preserve">Единовременный доступ к ресурсу не более </w:t>
            </w:r>
            <w:r>
              <w:rPr>
                <w:lang w:val="en-US"/>
              </w:rPr>
              <w:t>N</w:t>
            </w:r>
            <w:r w:rsidRPr="00D15F72">
              <w:t xml:space="preserve"> </w:t>
            </w:r>
            <w:r>
              <w:t>процессов</w:t>
            </w:r>
          </w:p>
        </w:tc>
      </w:tr>
      <w:tr w:rsidR="00141F71" w:rsidTr="00503377">
        <w:tc>
          <w:tcPr>
            <w:tcW w:w="442" w:type="dxa"/>
          </w:tcPr>
          <w:p w:rsidR="00141F71" w:rsidRDefault="00141F71">
            <w:r>
              <w:t>66</w:t>
            </w:r>
          </w:p>
        </w:tc>
        <w:tc>
          <w:tcPr>
            <w:tcW w:w="4535" w:type="dxa"/>
          </w:tcPr>
          <w:p w:rsidR="00141F71" w:rsidRPr="000D7828" w:rsidRDefault="00141F71">
            <w:r>
              <w:t xml:space="preserve">Что определяет предельно возможное число файлов в файловой системе </w:t>
            </w:r>
            <w:r>
              <w:rPr>
                <w:lang w:val="en-US"/>
              </w:rPr>
              <w:t>s</w:t>
            </w:r>
            <w:r w:rsidRPr="000D7828">
              <w:t>5</w:t>
            </w:r>
            <w:r>
              <w:rPr>
                <w:lang w:val="en-US"/>
              </w:rPr>
              <w:t>fs</w:t>
            </w:r>
            <w:r w:rsidRPr="000D7828">
              <w:t>?</w:t>
            </w:r>
          </w:p>
        </w:tc>
        <w:tc>
          <w:tcPr>
            <w:tcW w:w="6358" w:type="dxa"/>
          </w:tcPr>
          <w:p w:rsidR="00141F71" w:rsidRDefault="00141F71">
            <w:r>
              <w:t>Размер области на диске, выделенный для хранения индексных дескрипторов (или предельное количество индексных дескрипторов)</w:t>
            </w:r>
          </w:p>
        </w:tc>
      </w:tr>
      <w:tr w:rsidR="00141F71" w:rsidTr="00503377">
        <w:tc>
          <w:tcPr>
            <w:tcW w:w="442" w:type="dxa"/>
          </w:tcPr>
          <w:p w:rsidR="00141F71" w:rsidRDefault="00141F71">
            <w:r>
              <w:t>68</w:t>
            </w:r>
          </w:p>
        </w:tc>
        <w:tc>
          <w:tcPr>
            <w:tcW w:w="4535" w:type="dxa"/>
          </w:tcPr>
          <w:p w:rsidR="00141F71" w:rsidRDefault="00141F71">
            <w:r>
              <w:t>В чём состоит основное преимущество использования инвертированных таблиц страниц по сравнению с использованием прямых (не инвертированных) таблиц страниц?</w:t>
            </w:r>
          </w:p>
        </w:tc>
        <w:tc>
          <w:tcPr>
            <w:tcW w:w="6358" w:type="dxa"/>
          </w:tcPr>
          <w:p w:rsidR="00141F71" w:rsidRPr="00D67FCA" w:rsidRDefault="00141F71" w:rsidP="00AC61C7">
            <w:r>
              <w:t>Нет необходимости перегрузки и сохранения таблиц страниц при смене процессов</w:t>
            </w:r>
          </w:p>
        </w:tc>
      </w:tr>
      <w:tr w:rsidR="00141F71" w:rsidTr="00503377">
        <w:tc>
          <w:tcPr>
            <w:tcW w:w="442" w:type="dxa"/>
          </w:tcPr>
          <w:p w:rsidR="00141F71" w:rsidRDefault="00141F71">
            <w:r>
              <w:lastRenderedPageBreak/>
              <w:t>69</w:t>
            </w:r>
          </w:p>
        </w:tc>
        <w:tc>
          <w:tcPr>
            <w:tcW w:w="4535" w:type="dxa"/>
          </w:tcPr>
          <w:p w:rsidR="00141F71" w:rsidRDefault="00141F71">
            <w:r>
              <w:t xml:space="preserve">В чём </w:t>
            </w:r>
            <w:proofErr w:type="spellStart"/>
            <w:r>
              <w:t>преимущетсво</w:t>
            </w:r>
            <w:proofErr w:type="spellEnd"/>
            <w:r>
              <w:t xml:space="preserve"> использования «прямых» (не инвертированных) таблиц страниц (по сравнению с использованием инвертированных таблиц страниц)?</w:t>
            </w:r>
          </w:p>
        </w:tc>
        <w:tc>
          <w:tcPr>
            <w:tcW w:w="6358" w:type="dxa"/>
          </w:tcPr>
          <w:p w:rsidR="00141F71" w:rsidRDefault="00141F71">
            <w:r>
              <w:t>Прямая индексация по таблице (быстрый доступ к нужной информации)</w:t>
            </w:r>
          </w:p>
        </w:tc>
      </w:tr>
      <w:tr w:rsidR="00141F71" w:rsidTr="00503377">
        <w:tc>
          <w:tcPr>
            <w:tcW w:w="442" w:type="dxa"/>
          </w:tcPr>
          <w:p w:rsidR="00141F71" w:rsidRDefault="00141F71">
            <w:r>
              <w:t>70</w:t>
            </w:r>
          </w:p>
        </w:tc>
        <w:tc>
          <w:tcPr>
            <w:tcW w:w="4535" w:type="dxa"/>
          </w:tcPr>
          <w:p w:rsidR="00141F71" w:rsidRPr="007429FB" w:rsidRDefault="00141F71">
            <w:r>
              <w:t xml:space="preserve">Перечислить модельную последовательность действий с ресурсами (данными) файловой системы и файлами </w:t>
            </w:r>
            <w:r>
              <w:rPr>
                <w:lang w:val="en-US"/>
              </w:rPr>
              <w:t>Unix</w:t>
            </w:r>
            <w:r w:rsidRPr="007429FB">
              <w:t xml:space="preserve"> </w:t>
            </w:r>
            <w:r>
              <w:t xml:space="preserve">при выполнении команды удаления файла. Например, для случая: в текущем каталоге имеется файл </w:t>
            </w:r>
            <w:r>
              <w:rPr>
                <w:lang w:val="en-US"/>
              </w:rPr>
              <w:t>NAME</w:t>
            </w:r>
            <w:r>
              <w:t xml:space="preserve">, и мы выполняем команду </w:t>
            </w:r>
            <w:r>
              <w:rPr>
                <w:lang w:val="en-US"/>
              </w:rPr>
              <w:t>rm</w:t>
            </w:r>
            <w:r w:rsidRPr="007429FB">
              <w:t xml:space="preserve"> </w:t>
            </w:r>
            <w:r>
              <w:rPr>
                <w:lang w:val="en-US"/>
              </w:rPr>
              <w:t>NAME</w:t>
            </w:r>
          </w:p>
        </w:tc>
        <w:tc>
          <w:tcPr>
            <w:tcW w:w="6358" w:type="dxa"/>
          </w:tcPr>
          <w:p w:rsidR="00141F71" w:rsidRPr="00A613D6" w:rsidRDefault="00141F71" w:rsidP="003442BE">
            <w:pPr>
              <w:pStyle w:val="a4"/>
              <w:numPr>
                <w:ilvl w:val="0"/>
                <w:numId w:val="8"/>
              </w:numPr>
            </w:pPr>
            <w:r w:rsidRPr="00A613D6">
              <w:t>Получаем номер индексного дескриптора из записи каталога</w:t>
            </w:r>
          </w:p>
          <w:p w:rsidR="00141F71" w:rsidRPr="00A613D6" w:rsidRDefault="00141F71" w:rsidP="003442BE">
            <w:pPr>
              <w:pStyle w:val="a4"/>
              <w:numPr>
                <w:ilvl w:val="0"/>
                <w:numId w:val="8"/>
              </w:numPr>
            </w:pPr>
            <w:r w:rsidRPr="00A613D6">
              <w:t xml:space="preserve">Уменьшаем значение поля </w:t>
            </w:r>
            <w:r w:rsidRPr="00A613D6">
              <w:rPr>
                <w:lang w:val="en-US"/>
              </w:rPr>
              <w:t>Count</w:t>
            </w:r>
            <w:r w:rsidRPr="00A613D6">
              <w:t xml:space="preserve">, содержащее количество ссылок из каталога к данному </w:t>
            </w:r>
            <w:r>
              <w:t>ИД</w:t>
            </w:r>
          </w:p>
          <w:p w:rsidR="00141F71" w:rsidRDefault="00141F71" w:rsidP="003442BE">
            <w:pPr>
              <w:pStyle w:val="a4"/>
              <w:numPr>
                <w:ilvl w:val="0"/>
                <w:numId w:val="8"/>
              </w:numPr>
            </w:pPr>
            <w:r w:rsidRPr="00A613D6">
              <w:t xml:space="preserve">Если значение </w:t>
            </w:r>
            <w:r w:rsidRPr="00A613D6">
              <w:rPr>
                <w:lang w:val="en-US"/>
              </w:rPr>
              <w:t>Count</w:t>
            </w:r>
            <w:r w:rsidRPr="00A613D6">
              <w:t xml:space="preserve"> </w:t>
            </w:r>
            <w:r>
              <w:t>-</w:t>
            </w:r>
            <w:r w:rsidRPr="00A613D6">
              <w:t xml:space="preserve"> 0, освобождаем блоки удалённого файла (</w:t>
            </w:r>
            <w:r>
              <w:t xml:space="preserve">номера поступают в список свободных блоков), освобождаем данный ИД (он считается свободным, как только счетчик стал равен нулю, пытаемся поместить номер свободного индексного дескриптора в массив </w:t>
            </w:r>
            <w:proofErr w:type="spellStart"/>
            <w:r>
              <w:t>суперблока</w:t>
            </w:r>
            <w:proofErr w:type="spellEnd"/>
            <w:r>
              <w:t>), удаляем запись в текущем каталоге. Стоп</w:t>
            </w:r>
          </w:p>
          <w:p w:rsidR="00141F71" w:rsidRPr="00A613D6" w:rsidRDefault="00141F71" w:rsidP="003442BE">
            <w:pPr>
              <w:pStyle w:val="a4"/>
              <w:numPr>
                <w:ilvl w:val="0"/>
                <w:numId w:val="8"/>
              </w:numPr>
            </w:pPr>
            <w:r>
              <w:t>Если значение счетчика больше нуля, удаляем запись в текущем каталоге. Стоп</w:t>
            </w:r>
          </w:p>
        </w:tc>
      </w:tr>
      <w:tr w:rsidR="00141F71" w:rsidRPr="00D67FCA" w:rsidTr="00503377">
        <w:tc>
          <w:tcPr>
            <w:tcW w:w="442" w:type="dxa"/>
          </w:tcPr>
          <w:p w:rsidR="00141F71" w:rsidRDefault="00141F71">
            <w:r>
              <w:t>71</w:t>
            </w:r>
          </w:p>
        </w:tc>
        <w:tc>
          <w:tcPr>
            <w:tcW w:w="4535" w:type="dxa"/>
          </w:tcPr>
          <w:p w:rsidR="00141F71" w:rsidRDefault="00141F71">
            <w:r>
              <w:t>З</w:t>
            </w:r>
            <w:r>
              <w:t>адача</w:t>
            </w:r>
          </w:p>
        </w:tc>
        <w:tc>
          <w:tcPr>
            <w:tcW w:w="6358" w:type="dxa"/>
          </w:tcPr>
          <w:p w:rsidR="00141F71" w:rsidRDefault="00141F71" w:rsidP="00AC61C7">
            <w:pPr>
              <w:rPr>
                <w:b/>
              </w:rPr>
            </w:pPr>
          </w:p>
        </w:tc>
      </w:tr>
      <w:tr w:rsidR="00141F71" w:rsidTr="00503377">
        <w:tc>
          <w:tcPr>
            <w:tcW w:w="442" w:type="dxa"/>
          </w:tcPr>
          <w:p w:rsidR="00141F71" w:rsidRDefault="00141F71">
            <w:r>
              <w:t>76</w:t>
            </w:r>
          </w:p>
        </w:tc>
        <w:tc>
          <w:tcPr>
            <w:tcW w:w="4535" w:type="dxa"/>
          </w:tcPr>
          <w:p w:rsidR="00141F71" w:rsidRPr="00AC61C7" w:rsidRDefault="00141F71">
            <w:r>
              <w:t xml:space="preserve">Указать конкретно, в чём состоит основной недостаток использования модели непосредственного управления внешних устройств центральным процессором по сравнению с использованием </w:t>
            </w:r>
            <w:r>
              <w:rPr>
                <w:lang w:val="en-US"/>
              </w:rPr>
              <w:t>DMA</w:t>
            </w:r>
            <w:r>
              <w:t>?</w:t>
            </w:r>
          </w:p>
        </w:tc>
        <w:tc>
          <w:tcPr>
            <w:tcW w:w="6358" w:type="dxa"/>
          </w:tcPr>
          <w:p w:rsidR="00141F71" w:rsidRDefault="00141F71" w:rsidP="00AC61C7">
            <w:r>
              <w:t>Избыточная нагрузка на ЦП за счёт обработки потока данных, связанного с обменом</w:t>
            </w:r>
          </w:p>
        </w:tc>
      </w:tr>
      <w:tr w:rsidR="00141F71" w:rsidTr="00503377">
        <w:tc>
          <w:tcPr>
            <w:tcW w:w="442" w:type="dxa"/>
          </w:tcPr>
          <w:p w:rsidR="00141F71" w:rsidRDefault="00141F71">
            <w:r>
              <w:t>79</w:t>
            </w:r>
          </w:p>
        </w:tc>
        <w:tc>
          <w:tcPr>
            <w:tcW w:w="4535" w:type="dxa"/>
          </w:tcPr>
          <w:p w:rsidR="00141F71" w:rsidRDefault="00141F71">
            <w:r>
              <w:t xml:space="preserve">Какую модель организации программной системы иллюстрирует задача «спящий </w:t>
            </w:r>
            <w:proofErr w:type="spellStart"/>
            <w:r>
              <w:t>парихмахер</w:t>
            </w:r>
            <w:proofErr w:type="spellEnd"/>
            <w:r>
              <w:t>»?</w:t>
            </w:r>
          </w:p>
        </w:tc>
        <w:tc>
          <w:tcPr>
            <w:tcW w:w="6358" w:type="dxa"/>
          </w:tcPr>
          <w:p w:rsidR="00141F71" w:rsidRDefault="00141F71">
            <w:r>
              <w:t>Клиент-сервер с ограничением на длину очереди</w:t>
            </w:r>
          </w:p>
        </w:tc>
      </w:tr>
      <w:tr w:rsidR="00141F71" w:rsidTr="00503377">
        <w:tc>
          <w:tcPr>
            <w:tcW w:w="442" w:type="dxa"/>
          </w:tcPr>
          <w:p w:rsidR="00141F71" w:rsidRDefault="00141F71">
            <w:r>
              <w:t>80</w:t>
            </w:r>
          </w:p>
        </w:tc>
        <w:tc>
          <w:tcPr>
            <w:tcW w:w="4535" w:type="dxa"/>
          </w:tcPr>
          <w:p w:rsidR="00141F71" w:rsidRDefault="00141F71">
            <w:r>
              <w:t>Чему равно количество записей в таблице страниц (в «прямой»)?</w:t>
            </w:r>
          </w:p>
        </w:tc>
        <w:tc>
          <w:tcPr>
            <w:tcW w:w="6358" w:type="dxa"/>
          </w:tcPr>
          <w:p w:rsidR="00141F71" w:rsidRDefault="00141F71" w:rsidP="00AC61C7">
            <w:r>
              <w:t>Максимальному количеству виртуальных страниц, допустимых в процессе (максимальному количеству страниц в виртуальном адресном пространстве)?</w:t>
            </w:r>
          </w:p>
        </w:tc>
      </w:tr>
      <w:tr w:rsidR="00141F71" w:rsidTr="00503377">
        <w:tc>
          <w:tcPr>
            <w:tcW w:w="442" w:type="dxa"/>
          </w:tcPr>
          <w:p w:rsidR="00141F71" w:rsidRDefault="00141F71">
            <w:r>
              <w:t>83</w:t>
            </w:r>
          </w:p>
        </w:tc>
        <w:tc>
          <w:tcPr>
            <w:tcW w:w="4535" w:type="dxa"/>
          </w:tcPr>
          <w:p w:rsidR="00141F71" w:rsidRDefault="00141F71">
            <w:r>
              <w:t>Какое минимальное количество открытых сокетов имеет сервер при реализации модели клиент-сервер средствами аппарата сокетов?</w:t>
            </w:r>
          </w:p>
        </w:tc>
        <w:tc>
          <w:tcPr>
            <w:tcW w:w="6358" w:type="dxa"/>
          </w:tcPr>
          <w:p w:rsidR="00141F71" w:rsidRDefault="00141F71" w:rsidP="00AC61C7">
            <w:r>
              <w:t>Количество активных присоединённых клиентов +1</w:t>
            </w:r>
          </w:p>
        </w:tc>
      </w:tr>
      <w:tr w:rsidR="00141F71" w:rsidTr="00503377">
        <w:tc>
          <w:tcPr>
            <w:tcW w:w="442" w:type="dxa"/>
          </w:tcPr>
          <w:p w:rsidR="00141F71" w:rsidRDefault="00141F71">
            <w:r>
              <w:t>86</w:t>
            </w:r>
          </w:p>
        </w:tc>
        <w:tc>
          <w:tcPr>
            <w:tcW w:w="4535" w:type="dxa"/>
          </w:tcPr>
          <w:p w:rsidR="00141F71" w:rsidRPr="00AC61C7" w:rsidRDefault="00141F71">
            <w:r>
              <w:t xml:space="preserve">Какая качественная информация содержится в записи таблицы драйверов </w:t>
            </w:r>
            <w:r>
              <w:rPr>
                <w:lang w:val="en-US"/>
              </w:rPr>
              <w:t>Unix</w:t>
            </w:r>
            <w:r w:rsidRPr="00AC61C7">
              <w:t>?</w:t>
            </w:r>
          </w:p>
        </w:tc>
        <w:tc>
          <w:tcPr>
            <w:tcW w:w="6358" w:type="dxa"/>
          </w:tcPr>
          <w:p w:rsidR="00141F71" w:rsidRDefault="00141F71" w:rsidP="00AC61C7">
            <w:r>
              <w:t>Адреса стандартных точек входа в драйвер (т.н. коммутатор)</w:t>
            </w:r>
          </w:p>
        </w:tc>
      </w:tr>
      <w:tr w:rsidR="00141F71" w:rsidTr="00503377">
        <w:tc>
          <w:tcPr>
            <w:tcW w:w="442" w:type="dxa"/>
          </w:tcPr>
          <w:p w:rsidR="00141F71" w:rsidRDefault="00141F71">
            <w:r>
              <w:t>88</w:t>
            </w:r>
          </w:p>
        </w:tc>
        <w:tc>
          <w:tcPr>
            <w:tcW w:w="4535" w:type="dxa"/>
          </w:tcPr>
          <w:p w:rsidR="00141F71" w:rsidRDefault="00141F71">
            <w:r>
              <w:t>Почему для организации корректного мультипрограммного режима необходимо наличие прерывания по таймеру?</w:t>
            </w:r>
          </w:p>
        </w:tc>
        <w:tc>
          <w:tcPr>
            <w:tcW w:w="6358" w:type="dxa"/>
          </w:tcPr>
          <w:p w:rsidR="00141F71" w:rsidRDefault="00141F71" w:rsidP="00AC61C7">
            <w:r>
              <w:t>Обработка (минимизация ущерба) «зацикленных» процессов</w:t>
            </w:r>
          </w:p>
        </w:tc>
      </w:tr>
      <w:tr w:rsidR="00141F71" w:rsidTr="00503377">
        <w:tc>
          <w:tcPr>
            <w:tcW w:w="442" w:type="dxa"/>
          </w:tcPr>
          <w:p w:rsidR="00141F71" w:rsidRDefault="00141F71">
            <w:r>
              <w:t>93</w:t>
            </w:r>
          </w:p>
        </w:tc>
        <w:tc>
          <w:tcPr>
            <w:tcW w:w="4535" w:type="dxa"/>
          </w:tcPr>
          <w:p w:rsidR="00141F71" w:rsidRPr="00773FC4" w:rsidRDefault="00141F71">
            <w:r>
              <w:t>Перечислить основные отличия именованных каналов от неименованных каналов?</w:t>
            </w:r>
          </w:p>
        </w:tc>
        <w:tc>
          <w:tcPr>
            <w:tcW w:w="6358" w:type="dxa"/>
          </w:tcPr>
          <w:p w:rsidR="00141F71" w:rsidRDefault="00141F71" w:rsidP="00AC61C7">
            <w:pPr>
              <w:pStyle w:val="a4"/>
              <w:numPr>
                <w:ilvl w:val="0"/>
                <w:numId w:val="10"/>
              </w:numPr>
            </w:pPr>
            <w:r>
              <w:t>Именованные предназначены для взаимодействия произвольных процессов (имеющих доступ к соответствующим файлам), неименованные только для родственных</w:t>
            </w:r>
          </w:p>
          <w:p w:rsidR="00141F71" w:rsidRDefault="00141F71" w:rsidP="00AC61C7">
            <w:pPr>
              <w:pStyle w:val="a4"/>
              <w:numPr>
                <w:ilvl w:val="0"/>
                <w:numId w:val="10"/>
              </w:numPr>
            </w:pPr>
            <w:r>
              <w:t>Именованные каналы – разновидность типа файла, могут существовать в системе без процессов, использующих их. Неименованные закрываются после завершения последнего процесса, связанного с ними</w:t>
            </w:r>
          </w:p>
        </w:tc>
      </w:tr>
      <w:tr w:rsidR="00141F71" w:rsidRPr="00D67FCA" w:rsidTr="00503377">
        <w:tc>
          <w:tcPr>
            <w:tcW w:w="442" w:type="dxa"/>
          </w:tcPr>
          <w:p w:rsidR="00141F71" w:rsidRDefault="00141F71">
            <w:r>
              <w:t>94</w:t>
            </w:r>
          </w:p>
        </w:tc>
        <w:tc>
          <w:tcPr>
            <w:tcW w:w="4535" w:type="dxa"/>
          </w:tcPr>
          <w:p w:rsidR="00141F71" w:rsidRDefault="00141F71">
            <w:r>
              <w:t>З</w:t>
            </w:r>
            <w:r>
              <w:t>адача</w:t>
            </w:r>
          </w:p>
        </w:tc>
        <w:tc>
          <w:tcPr>
            <w:tcW w:w="6358" w:type="dxa"/>
          </w:tcPr>
          <w:p w:rsidR="00141F71" w:rsidRDefault="00141F71" w:rsidP="00AC61C7">
            <w:pPr>
              <w:rPr>
                <w:b/>
              </w:rPr>
            </w:pPr>
          </w:p>
        </w:tc>
      </w:tr>
      <w:tr w:rsidR="00141F71" w:rsidTr="00503377">
        <w:tc>
          <w:tcPr>
            <w:tcW w:w="442" w:type="dxa"/>
          </w:tcPr>
          <w:p w:rsidR="00141F71" w:rsidRDefault="00141F71">
            <w:r>
              <w:t>95</w:t>
            </w:r>
          </w:p>
        </w:tc>
        <w:tc>
          <w:tcPr>
            <w:tcW w:w="4535" w:type="dxa"/>
          </w:tcPr>
          <w:p w:rsidR="00141F71" w:rsidRDefault="00141F71">
            <w:r>
              <w:t>Перечислить состояния, в которых может находиться процесс, обрабатываемый в мультипрограммном режиме</w:t>
            </w:r>
          </w:p>
        </w:tc>
        <w:tc>
          <w:tcPr>
            <w:tcW w:w="6358" w:type="dxa"/>
          </w:tcPr>
          <w:p w:rsidR="00141F71" w:rsidRDefault="00141F71" w:rsidP="00D67FCA">
            <w:pPr>
              <w:pStyle w:val="a4"/>
              <w:numPr>
                <w:ilvl w:val="0"/>
                <w:numId w:val="11"/>
              </w:numPr>
            </w:pPr>
            <w:r>
              <w:t>Исполнение процессом</w:t>
            </w:r>
          </w:p>
          <w:p w:rsidR="00141F71" w:rsidRDefault="00141F71" w:rsidP="00D67FCA">
            <w:pPr>
              <w:pStyle w:val="a4"/>
              <w:numPr>
                <w:ilvl w:val="0"/>
                <w:numId w:val="11"/>
              </w:numPr>
            </w:pPr>
            <w:r>
              <w:t>Ожидание обмена</w:t>
            </w:r>
          </w:p>
          <w:p w:rsidR="00141F71" w:rsidRDefault="00141F71" w:rsidP="00D67FCA">
            <w:pPr>
              <w:pStyle w:val="a4"/>
              <w:numPr>
                <w:ilvl w:val="0"/>
                <w:numId w:val="11"/>
              </w:numPr>
            </w:pPr>
            <w:r>
              <w:t>Ожидание предоставления процессора для выполнения</w:t>
            </w:r>
          </w:p>
        </w:tc>
      </w:tr>
      <w:tr w:rsidR="00141F71" w:rsidRPr="00D67FCA" w:rsidTr="00503377">
        <w:tc>
          <w:tcPr>
            <w:tcW w:w="442" w:type="dxa"/>
          </w:tcPr>
          <w:p w:rsidR="00141F71" w:rsidRDefault="00141F71">
            <w:r>
              <w:t>97</w:t>
            </w:r>
          </w:p>
        </w:tc>
        <w:tc>
          <w:tcPr>
            <w:tcW w:w="4535" w:type="dxa"/>
          </w:tcPr>
          <w:p w:rsidR="00141F71" w:rsidRPr="00D67FCA" w:rsidRDefault="00141F71">
            <w:pPr>
              <w:rPr>
                <w:lang w:val="en-US"/>
              </w:rPr>
            </w:pPr>
            <w:r>
              <w:t xml:space="preserve">Дать определение </w:t>
            </w:r>
            <w:r>
              <w:rPr>
                <w:b/>
              </w:rPr>
              <w:t>тупика</w:t>
            </w:r>
            <w:r>
              <w:t xml:space="preserve"> (</w:t>
            </w:r>
            <w:r>
              <w:rPr>
                <w:lang w:val="en-US"/>
              </w:rPr>
              <w:t>deadlock)</w:t>
            </w:r>
          </w:p>
        </w:tc>
        <w:tc>
          <w:tcPr>
            <w:tcW w:w="6358" w:type="dxa"/>
          </w:tcPr>
          <w:p w:rsidR="00141F71" w:rsidRDefault="00141F71" w:rsidP="00AC61C7">
            <w:r>
              <w:rPr>
                <w:b/>
              </w:rPr>
              <w:t>Тупик</w:t>
            </w:r>
            <w:r>
              <w:t xml:space="preserve"> – ситуация, при которой из-за некорректной организации доступа и разделения ресурсов происходит взаимоблокировка</w:t>
            </w:r>
          </w:p>
          <w:p w:rsidR="00141F71" w:rsidRDefault="00141F71" w:rsidP="00AC61C7"/>
          <w:p w:rsidR="00141F71" w:rsidRPr="00D67FCA" w:rsidRDefault="00141F71" w:rsidP="00AC61C7">
            <w:r>
              <w:rPr>
                <w:b/>
              </w:rPr>
              <w:t>Тупик</w:t>
            </w:r>
            <w:r w:rsidRPr="00D67FCA">
              <w:rPr>
                <w:b/>
              </w:rPr>
              <w:t xml:space="preserve"> (</w:t>
            </w:r>
            <w:r>
              <w:rPr>
                <w:b/>
                <w:lang w:val="en-US"/>
              </w:rPr>
              <w:t>deadlock</w:t>
            </w:r>
            <w:r w:rsidRPr="00D67FCA">
              <w:rPr>
                <w:b/>
              </w:rPr>
              <w:t>)</w:t>
            </w:r>
            <w:r w:rsidRPr="00D67FCA">
              <w:t xml:space="preserve"> –</w:t>
            </w:r>
            <w:r>
              <w:t xml:space="preserve"> множество заблокированных процессов, каждый из которых владеет некоторым ресурсом и ожидает ресурса, которым владеет какой-либо другой процесс из этого множества</w:t>
            </w:r>
            <w:r w:rsidRPr="00D67FCA">
              <w:t xml:space="preserve"> </w:t>
            </w:r>
          </w:p>
        </w:tc>
      </w:tr>
    </w:tbl>
    <w:p w:rsidR="00F37293" w:rsidRPr="00D67FCA" w:rsidRDefault="00D77E43">
      <w:r>
        <w:br/>
      </w:r>
    </w:p>
    <w:sectPr w:rsidR="00F37293" w:rsidRPr="00D67FCA" w:rsidSect="00037B4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800F7"/>
    <w:multiLevelType w:val="hybridMultilevel"/>
    <w:tmpl w:val="82E6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4240A"/>
    <w:multiLevelType w:val="hybridMultilevel"/>
    <w:tmpl w:val="B1F23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37B63"/>
    <w:multiLevelType w:val="hybridMultilevel"/>
    <w:tmpl w:val="3D8C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60BDE"/>
    <w:multiLevelType w:val="hybridMultilevel"/>
    <w:tmpl w:val="54EC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92B1A"/>
    <w:multiLevelType w:val="hybridMultilevel"/>
    <w:tmpl w:val="9E886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523F"/>
    <w:multiLevelType w:val="hybridMultilevel"/>
    <w:tmpl w:val="689A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41F32"/>
    <w:multiLevelType w:val="hybridMultilevel"/>
    <w:tmpl w:val="449C9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F49DE"/>
    <w:multiLevelType w:val="hybridMultilevel"/>
    <w:tmpl w:val="DF6AA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B78A0"/>
    <w:multiLevelType w:val="hybridMultilevel"/>
    <w:tmpl w:val="AA4C9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D389B"/>
    <w:multiLevelType w:val="hybridMultilevel"/>
    <w:tmpl w:val="2354A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90887"/>
    <w:multiLevelType w:val="hybridMultilevel"/>
    <w:tmpl w:val="20002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10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6E"/>
    <w:rsid w:val="00037B46"/>
    <w:rsid w:val="000D7828"/>
    <w:rsid w:val="00141F71"/>
    <w:rsid w:val="002A50C4"/>
    <w:rsid w:val="002A5CEC"/>
    <w:rsid w:val="003442BE"/>
    <w:rsid w:val="00406155"/>
    <w:rsid w:val="00494718"/>
    <w:rsid w:val="00503377"/>
    <w:rsid w:val="007429FB"/>
    <w:rsid w:val="00773FC4"/>
    <w:rsid w:val="007F27BF"/>
    <w:rsid w:val="0092702F"/>
    <w:rsid w:val="00A37912"/>
    <w:rsid w:val="00A613D6"/>
    <w:rsid w:val="00AC61C7"/>
    <w:rsid w:val="00B60D5A"/>
    <w:rsid w:val="00CD556E"/>
    <w:rsid w:val="00D15F72"/>
    <w:rsid w:val="00D67FCA"/>
    <w:rsid w:val="00D77E43"/>
    <w:rsid w:val="00DD6AFF"/>
    <w:rsid w:val="00F3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2EFB"/>
  <w15:chartTrackingRefBased/>
  <w15:docId w15:val="{D8EDC1DB-37AD-4389-9A4C-60F429BD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5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A9F0771E-E2B5-4F82-B604-61BE4AA7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Парыгин</dc:creator>
  <cp:keywords/>
  <dc:description/>
  <cp:lastModifiedBy>Артём Парыгин</cp:lastModifiedBy>
  <cp:revision>1</cp:revision>
  <dcterms:created xsi:type="dcterms:W3CDTF">2019-02-06T09:43:00Z</dcterms:created>
  <dcterms:modified xsi:type="dcterms:W3CDTF">2019-02-06T14:37:00Z</dcterms:modified>
</cp:coreProperties>
</file>